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D692" w14:textId="77777777" w:rsidR="004C6E5E" w:rsidRPr="000B0B4C" w:rsidRDefault="004C6E5E" w:rsidP="004C6E5E">
      <w:pPr>
        <w:jc w:val="center"/>
        <w:rPr>
          <w:rFonts w:ascii="IranNastaliq" w:hAnsi="IranNastaliq" w:cs="B Nazanin"/>
          <w:b/>
          <w:bCs/>
          <w:color w:val="000000"/>
          <w:sz w:val="24"/>
          <w:szCs w:val="24"/>
          <w:rtl/>
        </w:rPr>
      </w:pPr>
      <w:r w:rsidRPr="000B0B4C">
        <w:rPr>
          <w:rFonts w:ascii="IranNastaliq" w:hAnsi="IranNastaliq" w:cs="B Nazanin"/>
          <w:b/>
          <w:bCs/>
          <w:color w:val="000000"/>
          <w:sz w:val="24"/>
          <w:szCs w:val="24"/>
          <w:rtl/>
        </w:rPr>
        <w:t>بسمه تعالی</w:t>
      </w:r>
    </w:p>
    <w:tbl>
      <w:tblPr>
        <w:bidiVisual/>
        <w:tblW w:w="9775" w:type="dxa"/>
        <w:jc w:val="center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ook w:val="04A0" w:firstRow="1" w:lastRow="0" w:firstColumn="1" w:lastColumn="0" w:noHBand="0" w:noVBand="1"/>
      </w:tblPr>
      <w:tblGrid>
        <w:gridCol w:w="2880"/>
        <w:gridCol w:w="2016"/>
        <w:gridCol w:w="2880"/>
        <w:gridCol w:w="1999"/>
      </w:tblGrid>
      <w:tr w:rsidR="009E7845" w14:paraId="7EFCBAB3" w14:textId="77777777" w:rsidTr="00D511D9">
        <w:trPr>
          <w:trHeight w:val="288"/>
          <w:jc w:val="center"/>
        </w:trPr>
        <w:tc>
          <w:tcPr>
            <w:tcW w:w="9775" w:type="dxa"/>
            <w:gridSpan w:val="4"/>
            <w:shd w:val="clear" w:color="auto" w:fill="EEEAF2"/>
            <w:vAlign w:val="center"/>
          </w:tcPr>
          <w:p w14:paraId="2D3C57B0" w14:textId="77777777" w:rsidR="009E7845" w:rsidRPr="00AE7A27" w:rsidRDefault="009E7845" w:rsidP="005335FA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AE7A27">
              <w:rPr>
                <w:rFonts w:cs="B Nazanin" w:hint="cs"/>
                <w:sz w:val="24"/>
                <w:szCs w:val="24"/>
                <w:rtl/>
              </w:rPr>
              <w:t xml:space="preserve">در راستای تکمیل مدارک پذیرش وفق ماده </w:t>
            </w:r>
            <w:r w:rsidR="005335FA">
              <w:rPr>
                <w:rFonts w:cs="B Nazanin"/>
                <w:sz w:val="24"/>
                <w:szCs w:val="24"/>
              </w:rPr>
              <w:t>24</w:t>
            </w:r>
            <w:r w:rsidRPr="00AE7A27">
              <w:rPr>
                <w:rFonts w:cs="B Nazanin" w:hint="cs"/>
                <w:sz w:val="24"/>
                <w:szCs w:val="24"/>
                <w:rtl/>
              </w:rPr>
              <w:t xml:space="preserve"> دستور العمل پذیرش، عرضه و نقل و انتقال اوراق بهادار در فرابورس ایران</w:t>
            </w:r>
            <w:r w:rsidR="000B0B4C">
              <w:rPr>
                <w:rFonts w:cs="B Nazanin" w:hint="cs"/>
                <w:sz w:val="24"/>
                <w:szCs w:val="24"/>
                <w:rtl/>
              </w:rPr>
              <w:t>،</w:t>
            </w:r>
            <w:r w:rsidR="000B0B4C" w:rsidRPr="004A0DF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E7A27">
              <w:rPr>
                <w:rFonts w:cs="B Nazanin" w:hint="cs"/>
                <w:sz w:val="24"/>
                <w:szCs w:val="24"/>
                <w:rtl/>
              </w:rPr>
              <w:t xml:space="preserve">پرسشنامه پذیرش </w:t>
            </w:r>
            <w:r w:rsidR="004B0E35">
              <w:rPr>
                <w:rFonts w:cs="B Nazanin" w:hint="cs"/>
                <w:sz w:val="24"/>
                <w:szCs w:val="24"/>
                <w:rtl/>
              </w:rPr>
              <w:t>ارائه می گردد:</w:t>
            </w:r>
          </w:p>
        </w:tc>
      </w:tr>
      <w:tr w:rsidR="007C2A7A" w14:paraId="5B8C81F0" w14:textId="77777777" w:rsidTr="00D511D9">
        <w:trPr>
          <w:trHeight w:val="144"/>
          <w:jc w:val="center"/>
        </w:trPr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409354F8" w14:textId="77777777" w:rsidR="009E7845" w:rsidRPr="00AE7A27" w:rsidRDefault="009E7845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>نام شرکت</w:t>
            </w:r>
          </w:p>
        </w:tc>
        <w:tc>
          <w:tcPr>
            <w:tcW w:w="2016" w:type="dxa"/>
            <w:tcBorders>
              <w:left w:val="dotted" w:sz="4" w:space="0" w:color="auto"/>
            </w:tcBorders>
            <w:vAlign w:val="center"/>
          </w:tcPr>
          <w:p w14:paraId="6F2F9651" w14:textId="77777777" w:rsidR="009E7845" w:rsidRPr="00AE7A27" w:rsidRDefault="009E7845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0FA694AB" w14:textId="77777777" w:rsidR="009E7845" w:rsidRPr="00AE7A27" w:rsidRDefault="009E7845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>نوع شرکت(سهامی عام/خاص)</w:t>
            </w:r>
          </w:p>
        </w:tc>
        <w:tc>
          <w:tcPr>
            <w:tcW w:w="1999" w:type="dxa"/>
            <w:tcBorders>
              <w:left w:val="dotted" w:sz="4" w:space="0" w:color="auto"/>
            </w:tcBorders>
            <w:vAlign w:val="center"/>
          </w:tcPr>
          <w:p w14:paraId="04A225B0" w14:textId="77777777" w:rsidR="009E7845" w:rsidRPr="00AE7A27" w:rsidRDefault="009E7845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8D4C31" w14:paraId="648DC339" w14:textId="77777777" w:rsidTr="00D511D9">
        <w:trPr>
          <w:trHeight w:val="144"/>
          <w:jc w:val="center"/>
        </w:trPr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3861CC73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، شماره و محل</w:t>
            </w: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ثبت</w:t>
            </w:r>
          </w:p>
        </w:tc>
        <w:tc>
          <w:tcPr>
            <w:tcW w:w="2016" w:type="dxa"/>
            <w:tcBorders>
              <w:left w:val="dotted" w:sz="4" w:space="0" w:color="auto"/>
            </w:tcBorders>
            <w:vAlign w:val="center"/>
          </w:tcPr>
          <w:p w14:paraId="1AED1FB6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15E64AFB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>شناسه ملی</w:t>
            </w:r>
          </w:p>
        </w:tc>
        <w:tc>
          <w:tcPr>
            <w:tcW w:w="1999" w:type="dxa"/>
            <w:tcBorders>
              <w:left w:val="dotted" w:sz="4" w:space="0" w:color="auto"/>
            </w:tcBorders>
            <w:vAlign w:val="center"/>
          </w:tcPr>
          <w:p w14:paraId="3ED74C0F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8D4C31" w14:paraId="2247BF1D" w14:textId="77777777" w:rsidTr="00D511D9">
        <w:trPr>
          <w:trHeight w:val="144"/>
          <w:jc w:val="center"/>
        </w:trPr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2D875180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پستی</w:t>
            </w:r>
          </w:p>
        </w:tc>
        <w:tc>
          <w:tcPr>
            <w:tcW w:w="2016" w:type="dxa"/>
            <w:tcBorders>
              <w:left w:val="dotted" w:sz="4" w:space="0" w:color="auto"/>
            </w:tcBorders>
            <w:vAlign w:val="center"/>
          </w:tcPr>
          <w:p w14:paraId="3B4E75A4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4C03DBC2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کد اقتصادی</w:t>
            </w:r>
          </w:p>
        </w:tc>
        <w:tc>
          <w:tcPr>
            <w:tcW w:w="1999" w:type="dxa"/>
            <w:tcBorders>
              <w:left w:val="dotted" w:sz="4" w:space="0" w:color="auto"/>
            </w:tcBorders>
            <w:vAlign w:val="center"/>
          </w:tcPr>
          <w:p w14:paraId="4B1290BF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8D4C31" w14:paraId="23168F55" w14:textId="77777777" w:rsidTr="00D511D9">
        <w:trPr>
          <w:trHeight w:val="144"/>
          <w:jc w:val="center"/>
        </w:trPr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357B7934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>سرمایه ثبتی شرکت</w:t>
            </w:r>
          </w:p>
        </w:tc>
        <w:tc>
          <w:tcPr>
            <w:tcW w:w="2016" w:type="dxa"/>
            <w:tcBorders>
              <w:left w:val="dotted" w:sz="4" w:space="0" w:color="auto"/>
            </w:tcBorders>
            <w:vAlign w:val="center"/>
          </w:tcPr>
          <w:p w14:paraId="5CE5862C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6C592E5B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سرمایه پرداخت شده</w:t>
            </w:r>
          </w:p>
        </w:tc>
        <w:tc>
          <w:tcPr>
            <w:tcW w:w="1999" w:type="dxa"/>
            <w:tcBorders>
              <w:left w:val="dotted" w:sz="4" w:space="0" w:color="auto"/>
            </w:tcBorders>
            <w:vAlign w:val="center"/>
          </w:tcPr>
          <w:p w14:paraId="34545A3C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8D4C31" w14:paraId="5472F1CC" w14:textId="77777777" w:rsidTr="00D511D9">
        <w:trPr>
          <w:trHeight w:val="144"/>
          <w:jc w:val="center"/>
        </w:trPr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33857A0F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rtl/>
              </w:rPr>
              <w:t>تاریخ بهره برداری عملیات/ ارائه خدمات</w:t>
            </w:r>
          </w:p>
        </w:tc>
        <w:tc>
          <w:tcPr>
            <w:tcW w:w="2016" w:type="dxa"/>
            <w:tcBorders>
              <w:left w:val="dotted" w:sz="4" w:space="0" w:color="auto"/>
            </w:tcBorders>
            <w:vAlign w:val="center"/>
          </w:tcPr>
          <w:p w14:paraId="22A8648C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31261332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>سال مالی شرکت</w:t>
            </w:r>
          </w:p>
        </w:tc>
        <w:tc>
          <w:tcPr>
            <w:tcW w:w="1999" w:type="dxa"/>
            <w:tcBorders>
              <w:left w:val="dotted" w:sz="4" w:space="0" w:color="auto"/>
            </w:tcBorders>
            <w:vAlign w:val="center"/>
          </w:tcPr>
          <w:p w14:paraId="1CBB31D1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8D4C31" w14:paraId="068DE42A" w14:textId="77777777" w:rsidTr="00D511D9">
        <w:trPr>
          <w:trHeight w:val="144"/>
          <w:jc w:val="center"/>
        </w:trPr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58B2F4E7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>تلفن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/ فکس</w:t>
            </w:r>
          </w:p>
        </w:tc>
        <w:tc>
          <w:tcPr>
            <w:tcW w:w="2016" w:type="dxa"/>
            <w:tcBorders>
              <w:left w:val="dotted" w:sz="4" w:space="0" w:color="auto"/>
            </w:tcBorders>
            <w:vAlign w:val="center"/>
          </w:tcPr>
          <w:p w14:paraId="646A1AEE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55981492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وب سایت</w:t>
            </w:r>
          </w:p>
        </w:tc>
        <w:tc>
          <w:tcPr>
            <w:tcW w:w="1999" w:type="dxa"/>
            <w:tcBorders>
              <w:left w:val="dotted" w:sz="4" w:space="0" w:color="auto"/>
            </w:tcBorders>
            <w:vAlign w:val="center"/>
          </w:tcPr>
          <w:p w14:paraId="465A0566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5335FA" w14:paraId="34A609A8" w14:textId="77777777" w:rsidTr="00D511D9">
        <w:trPr>
          <w:trHeight w:val="144"/>
          <w:jc w:val="center"/>
        </w:trPr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0C76C506" w14:textId="77777777" w:rsidR="005335FA" w:rsidRPr="00AE7A27" w:rsidRDefault="005335FA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تعداد سهامداران شرکت</w:t>
            </w:r>
          </w:p>
        </w:tc>
        <w:tc>
          <w:tcPr>
            <w:tcW w:w="2016" w:type="dxa"/>
            <w:tcBorders>
              <w:left w:val="dotted" w:sz="4" w:space="0" w:color="auto"/>
            </w:tcBorders>
            <w:vAlign w:val="center"/>
          </w:tcPr>
          <w:p w14:paraId="43713FA3" w14:textId="77777777" w:rsidR="005335FA" w:rsidRPr="00AE7A27" w:rsidRDefault="005335FA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6AA31C7D" w14:textId="77777777" w:rsidR="005335FA" w:rsidRDefault="005335FA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مشاور پذیرش</w:t>
            </w:r>
          </w:p>
        </w:tc>
        <w:tc>
          <w:tcPr>
            <w:tcW w:w="1999" w:type="dxa"/>
            <w:tcBorders>
              <w:left w:val="dotted" w:sz="4" w:space="0" w:color="auto"/>
            </w:tcBorders>
            <w:vAlign w:val="center"/>
          </w:tcPr>
          <w:p w14:paraId="0E88E42B" w14:textId="77777777" w:rsidR="005335FA" w:rsidRPr="00AE7A27" w:rsidRDefault="005335FA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8D4C31" w14:paraId="5C82DDE6" w14:textId="77777777" w:rsidTr="008D4C31">
        <w:trPr>
          <w:trHeight w:val="144"/>
          <w:jc w:val="center"/>
        </w:trPr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60CD492C" w14:textId="77777777" w:rsidR="008D4C31" w:rsidRPr="00AE7A27" w:rsidRDefault="005335FA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>سهامداران عمده شرکت</w:t>
            </w:r>
          </w:p>
        </w:tc>
        <w:tc>
          <w:tcPr>
            <w:tcW w:w="6895" w:type="dxa"/>
            <w:gridSpan w:val="3"/>
            <w:tcBorders>
              <w:left w:val="dotted" w:sz="4" w:space="0" w:color="auto"/>
              <w:right w:val="single" w:sz="4" w:space="0" w:color="B2A1C7"/>
            </w:tcBorders>
            <w:vAlign w:val="center"/>
          </w:tcPr>
          <w:p w14:paraId="3E7D0057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8D4C31" w14:paraId="41538DD2" w14:textId="77777777" w:rsidTr="00D511D9">
        <w:trPr>
          <w:trHeight w:val="144"/>
          <w:jc w:val="center"/>
        </w:trPr>
        <w:tc>
          <w:tcPr>
            <w:tcW w:w="2880" w:type="dxa"/>
            <w:tcBorders>
              <w:right w:val="dotted" w:sz="4" w:space="0" w:color="auto"/>
            </w:tcBorders>
            <w:shd w:val="clear" w:color="auto" w:fill="F8F3FB"/>
            <w:vAlign w:val="center"/>
          </w:tcPr>
          <w:p w14:paraId="2387A7A8" w14:textId="77777777" w:rsidR="008D4C31" w:rsidRPr="00AE7A27" w:rsidRDefault="005335FA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eastAsia"/>
                <w:color w:val="000000"/>
                <w:sz w:val="24"/>
                <w:szCs w:val="24"/>
                <w:rtl/>
              </w:rPr>
              <w:t>مرکز</w:t>
            </w:r>
            <w:r w:rsidRPr="00AE7A27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E7A27">
              <w:rPr>
                <w:rFonts w:cs="B Nazanin" w:hint="eastAsia"/>
                <w:color w:val="000000"/>
                <w:sz w:val="24"/>
                <w:szCs w:val="24"/>
                <w:rtl/>
              </w:rPr>
              <w:t>اصل</w:t>
            </w:r>
            <w:r w:rsidRPr="00AE7A27">
              <w:rPr>
                <w:rFonts w:cs="B Nazanin"/>
                <w:color w:val="000000"/>
                <w:sz w:val="24"/>
                <w:szCs w:val="24"/>
                <w:rtl/>
              </w:rPr>
              <w:t xml:space="preserve">ی </w:t>
            </w:r>
            <w:r w:rsidRPr="00AE7A27">
              <w:rPr>
                <w:rFonts w:cs="B Nazanin" w:hint="eastAsia"/>
                <w:color w:val="000000"/>
                <w:sz w:val="24"/>
                <w:szCs w:val="24"/>
                <w:rtl/>
              </w:rPr>
              <w:t>شرکت</w:t>
            </w:r>
          </w:p>
        </w:tc>
        <w:tc>
          <w:tcPr>
            <w:tcW w:w="6895" w:type="dxa"/>
            <w:gridSpan w:val="3"/>
            <w:tcBorders>
              <w:left w:val="dotted" w:sz="4" w:space="0" w:color="auto"/>
            </w:tcBorders>
            <w:vAlign w:val="center"/>
          </w:tcPr>
          <w:p w14:paraId="2637AF79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8D4C31" w14:paraId="7BA252F2" w14:textId="77777777" w:rsidTr="00FA18B0">
        <w:trPr>
          <w:trHeight w:val="20"/>
          <w:jc w:val="center"/>
        </w:trPr>
        <w:tc>
          <w:tcPr>
            <w:tcW w:w="9775" w:type="dxa"/>
            <w:gridSpan w:val="4"/>
            <w:shd w:val="clear" w:color="auto" w:fill="FFFFFF"/>
            <w:vAlign w:val="center"/>
          </w:tcPr>
          <w:p w14:paraId="3D749B77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color w:val="000000"/>
                <w:sz w:val="24"/>
                <w:szCs w:val="24"/>
                <w:rtl/>
                <w:lang w:bidi="ar-SA"/>
              </w:rPr>
              <w:t xml:space="preserve">آیا شرکت نزد سازمان بورس و اوراق بهادار ثبت شده است؟ </w:t>
            </w: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>در صورت مثبت بودن پاسخ نامه ثبت نزد سازمان به پیوست ارائه شود.</w:t>
            </w:r>
          </w:p>
          <w:p w14:paraId="3D7CE678" w14:textId="77777777" w:rsidR="008D4C31" w:rsidRPr="000B0B4C" w:rsidRDefault="008D4C31" w:rsidP="008D4C31">
            <w:pPr>
              <w:spacing w:after="0" w:line="240" w:lineRule="auto"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D4C31" w14:paraId="70F5B7E6" w14:textId="77777777" w:rsidTr="00FA18B0">
        <w:trPr>
          <w:trHeight w:val="20"/>
          <w:jc w:val="center"/>
        </w:trPr>
        <w:tc>
          <w:tcPr>
            <w:tcW w:w="9775" w:type="dxa"/>
            <w:gridSpan w:val="4"/>
            <w:shd w:val="clear" w:color="auto" w:fill="FFFFFF"/>
            <w:vAlign w:val="center"/>
          </w:tcPr>
          <w:p w14:paraId="1D550773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آیا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شرکت </w:t>
            </w: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برنامه افزایش سرمایه دارد؟ در صورت مثبت بودن پاسخ گزارش توجیهی افزایش سرمایه به پیوست ارائه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شود.</w:t>
            </w:r>
          </w:p>
          <w:p w14:paraId="620B923A" w14:textId="77777777" w:rsidR="008D4C31" w:rsidRPr="000B0B4C" w:rsidRDefault="008D4C31" w:rsidP="008D4C31">
            <w:pPr>
              <w:spacing w:after="0" w:line="240" w:lineRule="auto"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D4C31" w14:paraId="13935AB7" w14:textId="77777777" w:rsidTr="00FA18B0">
        <w:trPr>
          <w:trHeight w:val="20"/>
          <w:jc w:val="center"/>
        </w:trPr>
        <w:tc>
          <w:tcPr>
            <w:tcW w:w="9775" w:type="dxa"/>
            <w:gridSpan w:val="4"/>
            <w:shd w:val="clear" w:color="auto" w:fill="FFFFFF"/>
            <w:vAlign w:val="center"/>
          </w:tcPr>
          <w:p w14:paraId="1D9CE3EC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sz w:val="24"/>
                <w:szCs w:val="24"/>
                <w:rtl/>
              </w:rPr>
              <w:t xml:space="preserve">آیا طبق اساسنامه شرکت، محدودیت قانونی موثر برای نقل و انتقال سهام وجود </w:t>
            </w:r>
            <w:r>
              <w:rPr>
                <w:rFonts w:cs="B Nazanin" w:hint="cs"/>
                <w:sz w:val="24"/>
                <w:szCs w:val="24"/>
                <w:rtl/>
              </w:rPr>
              <w:t>دارد؟</w:t>
            </w:r>
          </w:p>
          <w:p w14:paraId="26E0A7D5" w14:textId="77777777" w:rsidR="008D4C31" w:rsidRPr="000B0B4C" w:rsidRDefault="008D4C31" w:rsidP="008D4C31">
            <w:pPr>
              <w:spacing w:after="0" w:line="240" w:lineRule="auto"/>
              <w:jc w:val="both"/>
              <w:rPr>
                <w:rFonts w:cs="B Nazanin"/>
                <w:color w:val="000000"/>
                <w:sz w:val="16"/>
                <w:szCs w:val="16"/>
                <w:rtl/>
                <w:lang w:bidi="ar-SA"/>
              </w:rPr>
            </w:pPr>
          </w:p>
        </w:tc>
      </w:tr>
      <w:tr w:rsidR="008D4C31" w14:paraId="53544280" w14:textId="77777777" w:rsidTr="00FA18B0">
        <w:trPr>
          <w:trHeight w:val="20"/>
          <w:jc w:val="center"/>
        </w:trPr>
        <w:tc>
          <w:tcPr>
            <w:tcW w:w="9775" w:type="dxa"/>
            <w:gridSpan w:val="4"/>
            <w:shd w:val="clear" w:color="auto" w:fill="FFFFFF"/>
            <w:vAlign w:val="center"/>
          </w:tcPr>
          <w:p w14:paraId="170BEB23" w14:textId="77777777" w:rsidR="008D4C31" w:rsidRPr="00AE7A27" w:rsidRDefault="008D4C31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AE7A27">
              <w:rPr>
                <w:rFonts w:cs="B Nazanin" w:hint="cs"/>
                <w:rtl/>
              </w:rPr>
              <w:t>آیا سهام شرکت با نام و تمام بهای اسمی آن پرداخت شده است؟</w:t>
            </w:r>
          </w:p>
          <w:p w14:paraId="3F484A39" w14:textId="77777777" w:rsidR="008D4C31" w:rsidRPr="000B0B4C" w:rsidRDefault="008D4C31" w:rsidP="008D4C31">
            <w:pPr>
              <w:spacing w:after="0" w:line="240" w:lineRule="auto"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22056" w14:paraId="16AEF6B4" w14:textId="77777777" w:rsidTr="00FA18B0">
        <w:trPr>
          <w:trHeight w:val="20"/>
          <w:jc w:val="center"/>
        </w:trPr>
        <w:tc>
          <w:tcPr>
            <w:tcW w:w="9775" w:type="dxa"/>
            <w:gridSpan w:val="4"/>
            <w:shd w:val="clear" w:color="auto" w:fill="FFFFFF"/>
            <w:vAlign w:val="center"/>
          </w:tcPr>
          <w:p w14:paraId="62880183" w14:textId="77777777" w:rsidR="00822056" w:rsidRPr="00AE7A27" w:rsidRDefault="00822056" w:rsidP="008D4C31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آیا شرکت دارای سهام ممتاز می باشد؟ چند درصد کل سهام شرکت را تشکیل می دهد؟</w:t>
            </w:r>
          </w:p>
        </w:tc>
      </w:tr>
      <w:tr w:rsidR="008D4C31" w14:paraId="6216CD11" w14:textId="77777777" w:rsidTr="00FA18B0">
        <w:trPr>
          <w:trHeight w:val="20"/>
          <w:jc w:val="center"/>
        </w:trPr>
        <w:tc>
          <w:tcPr>
            <w:tcW w:w="9775" w:type="dxa"/>
            <w:gridSpan w:val="4"/>
            <w:shd w:val="clear" w:color="auto" w:fill="FFFFFF"/>
            <w:vAlign w:val="center"/>
          </w:tcPr>
          <w:p w14:paraId="513B1162" w14:textId="77777777" w:rsidR="008D4C31" w:rsidRPr="00BE02D7" w:rsidRDefault="008D4C31" w:rsidP="008D4C31">
            <w:pPr>
              <w:spacing w:after="0" w:line="240" w:lineRule="auto"/>
              <w:contextualSpacing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E7A27">
              <w:rPr>
                <w:rFonts w:cs="B Nazanin" w:hint="cs"/>
                <w:rtl/>
              </w:rPr>
              <w:t xml:space="preserve">آیا دعاوی دارای اثر با اهمیت بر صورتهای مالی، له یا علیه شرکت وجود دارد؟ </w:t>
            </w: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>در صورت وجود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،</w:t>
            </w:r>
            <w:r w:rsidRPr="00AE7A27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آخرین وضعیت دعاوی حقوقی شرکت تشریح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گردد.</w:t>
            </w:r>
          </w:p>
        </w:tc>
      </w:tr>
      <w:tr w:rsidR="008D4C31" w14:paraId="08BB2395" w14:textId="77777777" w:rsidTr="00FA18B0">
        <w:trPr>
          <w:trHeight w:val="20"/>
          <w:jc w:val="center"/>
        </w:trPr>
        <w:tc>
          <w:tcPr>
            <w:tcW w:w="9775" w:type="dxa"/>
            <w:gridSpan w:val="4"/>
            <w:shd w:val="clear" w:color="auto" w:fill="FFFFFF"/>
            <w:vAlign w:val="center"/>
          </w:tcPr>
          <w:p w14:paraId="1FC5F7AB" w14:textId="77777777" w:rsidR="008D4C31" w:rsidRPr="00BE02D7" w:rsidRDefault="008D4C31" w:rsidP="008D4C31">
            <w:pPr>
              <w:spacing w:after="0" w:line="240" w:lineRule="auto"/>
              <w:contextualSpacing/>
              <w:jc w:val="both"/>
              <w:rPr>
                <w:rFonts w:cs="B Nazanin"/>
                <w:rtl/>
              </w:rPr>
            </w:pPr>
            <w:r w:rsidRPr="00AE7A27">
              <w:rPr>
                <w:rFonts w:cs="B Nazanin" w:hint="cs"/>
                <w:rtl/>
              </w:rPr>
              <w:t xml:space="preserve">آیا حسابرس شرکت، در زمان ارائه درخواست پذیرش و آخرین دوره/ سال مالی قبل از ارائه درخواست، از میان حسابرسان معتمد سازمان انتخاب شده است؟ </w:t>
            </w:r>
          </w:p>
        </w:tc>
      </w:tr>
      <w:tr w:rsidR="008D4C31" w14:paraId="48A4C963" w14:textId="77777777" w:rsidTr="00BE02D7">
        <w:trPr>
          <w:trHeight w:val="70"/>
          <w:jc w:val="center"/>
        </w:trPr>
        <w:tc>
          <w:tcPr>
            <w:tcW w:w="9775" w:type="dxa"/>
            <w:gridSpan w:val="4"/>
            <w:shd w:val="clear" w:color="auto" w:fill="FFFFFF"/>
            <w:vAlign w:val="center"/>
          </w:tcPr>
          <w:p w14:paraId="0E50B10C" w14:textId="77777777" w:rsidR="008D4C31" w:rsidRPr="00AE7A27" w:rsidRDefault="008D4C31" w:rsidP="008D4C31">
            <w:pPr>
              <w:spacing w:after="0" w:line="360" w:lineRule="auto"/>
              <w:jc w:val="both"/>
              <w:rPr>
                <w:rFonts w:cs="B Nazanin"/>
                <w:rtl/>
              </w:rPr>
            </w:pPr>
            <w:r w:rsidRPr="00BE02D7">
              <w:rPr>
                <w:rFonts w:cs="B Nazanin" w:hint="cs"/>
                <w:rtl/>
              </w:rPr>
              <w:t>وضعیت مالکیت زمینها و ساختمانهای شرکت را تشریح نمایید:</w:t>
            </w:r>
          </w:p>
        </w:tc>
      </w:tr>
      <w:tr w:rsidR="008D4C31" w14:paraId="46180287" w14:textId="77777777" w:rsidTr="00FA18B0">
        <w:trPr>
          <w:trHeight w:val="20"/>
          <w:jc w:val="center"/>
        </w:trPr>
        <w:tc>
          <w:tcPr>
            <w:tcW w:w="9775" w:type="dxa"/>
            <w:gridSpan w:val="4"/>
            <w:shd w:val="clear" w:color="auto" w:fill="FFFFFF"/>
            <w:vAlign w:val="center"/>
          </w:tcPr>
          <w:p w14:paraId="74CEC55C" w14:textId="77777777" w:rsidR="008D4C31" w:rsidRPr="00AE7A27" w:rsidRDefault="008D4C31" w:rsidP="008D4C31">
            <w:pPr>
              <w:spacing w:after="0" w:line="240" w:lineRule="auto"/>
              <w:contextualSpacing/>
              <w:jc w:val="both"/>
              <w:rPr>
                <w:rFonts w:cs="B Nazanin"/>
                <w:rtl/>
              </w:rPr>
            </w:pPr>
            <w:r w:rsidRPr="00AE7A27">
              <w:rPr>
                <w:rFonts w:cs="B Nazanin" w:hint="cs"/>
                <w:rtl/>
              </w:rPr>
              <w:t xml:space="preserve">در صورتی که اعضای هیئت مدیره و مدیر عامل شرکت دارای سابقه محکومیت قطعی کیفری یا تخلفاتی موثر طبق قوانین و مقررات حاکم بر بازار اوراق بهادار یا سوء شهرت حرفه ای باشند، </w:t>
            </w:r>
            <w:r>
              <w:rPr>
                <w:rFonts w:cs="B Nazanin" w:hint="cs"/>
                <w:rtl/>
              </w:rPr>
              <w:t>جزئیات آن ذکر گردد.</w:t>
            </w:r>
          </w:p>
          <w:p w14:paraId="3B7657ED" w14:textId="77777777" w:rsidR="008D4C31" w:rsidRPr="000B0B4C" w:rsidRDefault="008D4C31" w:rsidP="008D4C31">
            <w:pPr>
              <w:spacing w:after="0" w:line="240" w:lineRule="auto"/>
              <w:contextualSpacing/>
              <w:jc w:val="both"/>
              <w:rPr>
                <w:rFonts w:cs="B Nazanin"/>
                <w:color w:val="000000"/>
                <w:sz w:val="16"/>
                <w:szCs w:val="16"/>
                <w:rtl/>
              </w:rPr>
            </w:pPr>
          </w:p>
        </w:tc>
      </w:tr>
    </w:tbl>
    <w:p w14:paraId="2225D04F" w14:textId="77777777" w:rsidR="00822575" w:rsidRDefault="00822575" w:rsidP="00FA536D">
      <w:pPr>
        <w:spacing w:after="0" w:line="240" w:lineRule="auto"/>
        <w:ind w:left="-154" w:right="-180"/>
        <w:jc w:val="both"/>
        <w:rPr>
          <w:rFonts w:cs="B Nazanin"/>
          <w:color w:val="000000"/>
          <w:sz w:val="24"/>
          <w:szCs w:val="24"/>
          <w:rtl/>
        </w:rPr>
      </w:pPr>
      <w:r w:rsidRPr="00FE25CE">
        <w:rPr>
          <w:rFonts w:cs="B Nazanin" w:hint="cs"/>
          <w:color w:val="000000"/>
          <w:sz w:val="24"/>
          <w:szCs w:val="24"/>
          <w:rtl/>
        </w:rPr>
        <w:t>به منظ</w:t>
      </w:r>
      <w:r>
        <w:rPr>
          <w:rFonts w:cs="B Nazanin" w:hint="cs"/>
          <w:color w:val="000000"/>
          <w:sz w:val="24"/>
          <w:szCs w:val="24"/>
          <w:rtl/>
        </w:rPr>
        <w:t>ور برقراری ارتباط مستمر با شرکت، خانم/ آقای ..............</w:t>
      </w:r>
      <w:r w:rsidR="00FA536D">
        <w:rPr>
          <w:rFonts w:cs="B Nazanin" w:hint="cs"/>
          <w:color w:val="000000"/>
          <w:sz w:val="24"/>
          <w:szCs w:val="24"/>
          <w:rtl/>
        </w:rPr>
        <w:t>.......................</w:t>
      </w:r>
      <w:r>
        <w:rPr>
          <w:rFonts w:cs="B Nazanin" w:hint="cs"/>
          <w:color w:val="000000"/>
          <w:sz w:val="24"/>
          <w:szCs w:val="24"/>
          <w:rtl/>
        </w:rPr>
        <w:t>. سمت</w:t>
      </w:r>
      <w:r w:rsidR="00FA18B0">
        <w:rPr>
          <w:rFonts w:cs="B Nazanin" w:hint="cs"/>
          <w:color w:val="000000"/>
          <w:sz w:val="24"/>
          <w:szCs w:val="24"/>
          <w:rtl/>
        </w:rPr>
        <w:t xml:space="preserve"> </w:t>
      </w:r>
      <w:r>
        <w:rPr>
          <w:rFonts w:cs="B Nazanin" w:hint="cs"/>
          <w:color w:val="000000"/>
          <w:sz w:val="24"/>
          <w:szCs w:val="24"/>
          <w:rtl/>
        </w:rPr>
        <w:t>.....</w:t>
      </w:r>
      <w:r w:rsidR="00FA536D">
        <w:rPr>
          <w:rFonts w:cs="B Nazanin" w:hint="cs"/>
          <w:color w:val="000000"/>
          <w:sz w:val="24"/>
          <w:szCs w:val="24"/>
          <w:rtl/>
        </w:rPr>
        <w:t>............</w:t>
      </w:r>
      <w:r>
        <w:rPr>
          <w:rFonts w:cs="B Nazanin" w:hint="cs"/>
          <w:color w:val="000000"/>
          <w:sz w:val="24"/>
          <w:szCs w:val="24"/>
          <w:rtl/>
        </w:rPr>
        <w:t>...........</w:t>
      </w:r>
      <w:r w:rsidR="00FA536D">
        <w:rPr>
          <w:rFonts w:cs="B Nazanin" w:hint="cs"/>
          <w:color w:val="000000"/>
          <w:sz w:val="24"/>
          <w:szCs w:val="24"/>
          <w:rtl/>
        </w:rPr>
        <w:t>.....</w:t>
      </w:r>
      <w:r>
        <w:rPr>
          <w:rFonts w:cs="B Nazanin" w:hint="cs"/>
          <w:color w:val="000000"/>
          <w:sz w:val="24"/>
          <w:szCs w:val="24"/>
          <w:rtl/>
        </w:rPr>
        <w:t xml:space="preserve">.... </w:t>
      </w:r>
      <w:r w:rsidR="00FA18B0">
        <w:rPr>
          <w:rFonts w:cs="B Nazanin" w:hint="cs"/>
          <w:color w:val="000000"/>
          <w:sz w:val="24"/>
          <w:szCs w:val="24"/>
          <w:rtl/>
        </w:rPr>
        <w:t xml:space="preserve">شماره ثابت </w:t>
      </w:r>
      <w:r w:rsidRPr="00FE25CE">
        <w:rPr>
          <w:rFonts w:cs="B Nazanin" w:hint="cs"/>
          <w:color w:val="000000"/>
          <w:sz w:val="24"/>
          <w:szCs w:val="24"/>
          <w:rtl/>
        </w:rPr>
        <w:t>..................... شماره همراه .....</w:t>
      </w:r>
      <w:r>
        <w:rPr>
          <w:rFonts w:cs="B Nazanin" w:hint="cs"/>
          <w:color w:val="000000"/>
          <w:sz w:val="24"/>
          <w:szCs w:val="24"/>
          <w:rtl/>
        </w:rPr>
        <w:t>............</w:t>
      </w:r>
      <w:r w:rsidR="00FA536D">
        <w:rPr>
          <w:rFonts w:cs="B Nazanin" w:hint="cs"/>
          <w:color w:val="000000"/>
          <w:sz w:val="24"/>
          <w:szCs w:val="24"/>
          <w:rtl/>
        </w:rPr>
        <w:t>...</w:t>
      </w:r>
      <w:r>
        <w:rPr>
          <w:rFonts w:cs="B Nazanin" w:hint="cs"/>
          <w:color w:val="000000"/>
          <w:sz w:val="24"/>
          <w:szCs w:val="24"/>
          <w:rtl/>
        </w:rPr>
        <w:t>........</w:t>
      </w:r>
      <w:r w:rsidRPr="00FE25CE">
        <w:rPr>
          <w:rFonts w:cs="B Nazanin" w:hint="cs"/>
          <w:color w:val="000000"/>
          <w:sz w:val="24"/>
          <w:szCs w:val="24"/>
          <w:rtl/>
        </w:rPr>
        <w:t xml:space="preserve"> معرفی </w:t>
      </w:r>
      <w:r>
        <w:rPr>
          <w:rFonts w:cs="B Nazanin" w:hint="cs"/>
          <w:color w:val="000000"/>
          <w:sz w:val="24"/>
          <w:szCs w:val="24"/>
          <w:rtl/>
        </w:rPr>
        <w:t>می گردد.</w:t>
      </w:r>
      <w:r w:rsidRPr="00FE25CE">
        <w:rPr>
          <w:rFonts w:cs="B Nazanin" w:hint="cs"/>
          <w:color w:val="000000"/>
          <w:sz w:val="24"/>
          <w:szCs w:val="24"/>
          <w:rtl/>
        </w:rPr>
        <w:t xml:space="preserve"> </w:t>
      </w:r>
    </w:p>
    <w:p w14:paraId="1FB52352" w14:textId="77777777" w:rsidR="000E091B" w:rsidRPr="000E091B" w:rsidRDefault="000E091B" w:rsidP="000E091B">
      <w:pPr>
        <w:spacing w:after="0" w:line="240" w:lineRule="auto"/>
        <w:jc w:val="both"/>
        <w:rPr>
          <w:rFonts w:cs="B Nazanin"/>
          <w:color w:val="000000"/>
          <w:sz w:val="2"/>
          <w:szCs w:val="2"/>
          <w:rtl/>
        </w:rPr>
      </w:pPr>
    </w:p>
    <w:p w14:paraId="0318B23F" w14:textId="77777777" w:rsidR="000E091B" w:rsidRPr="000E091B" w:rsidRDefault="000E091B" w:rsidP="00822575">
      <w:pPr>
        <w:spacing w:after="0"/>
        <w:jc w:val="both"/>
        <w:rPr>
          <w:rFonts w:cs="B Kamran"/>
          <w:b/>
          <w:bCs/>
          <w:color w:val="000000"/>
          <w:sz w:val="6"/>
          <w:szCs w:val="6"/>
          <w:rtl/>
        </w:rPr>
      </w:pPr>
    </w:p>
    <w:p w14:paraId="657AC9DD" w14:textId="77777777" w:rsidR="00D511D9" w:rsidRPr="00D511D9" w:rsidRDefault="00D511D9" w:rsidP="00FA536D">
      <w:pPr>
        <w:spacing w:after="0" w:line="240" w:lineRule="auto"/>
        <w:ind w:left="-154" w:right="-180"/>
        <w:jc w:val="both"/>
        <w:rPr>
          <w:rFonts w:cs="B Kamran"/>
          <w:b/>
          <w:bCs/>
          <w:color w:val="000000"/>
          <w:sz w:val="2"/>
          <w:szCs w:val="2"/>
        </w:rPr>
      </w:pPr>
    </w:p>
    <w:p w14:paraId="329F1F38" w14:textId="77777777" w:rsidR="000B0B4C" w:rsidRDefault="00FA18B0" w:rsidP="005335FA">
      <w:pPr>
        <w:spacing w:after="0" w:line="240" w:lineRule="auto"/>
        <w:ind w:left="-154" w:right="-180"/>
        <w:jc w:val="both"/>
        <w:rPr>
          <w:rFonts w:cs="B Kamran"/>
          <w:b/>
          <w:bCs/>
          <w:color w:val="000000"/>
          <w:sz w:val="28"/>
          <w:szCs w:val="28"/>
          <w:rtl/>
        </w:rPr>
      </w:pPr>
      <w:r w:rsidRPr="000E091B">
        <w:rPr>
          <w:rFonts w:cs="B Kamran" w:hint="cs"/>
          <w:b/>
          <w:bCs/>
          <w:color w:val="000000"/>
          <w:sz w:val="24"/>
          <w:szCs w:val="24"/>
          <w:rtl/>
        </w:rPr>
        <w:t>لازم به ذکر است متقاضی با آگاهی از الزامات پذیرش و قبول تعهد به آن، درخواست خود را به فرابورس تسلیم نموده</w:t>
      </w:r>
      <w:r w:rsidRPr="000E091B">
        <w:rPr>
          <w:rFonts w:cs="B Kamran" w:hint="eastAsia"/>
          <w:b/>
          <w:bCs/>
          <w:color w:val="000000"/>
          <w:sz w:val="24"/>
          <w:szCs w:val="24"/>
          <w:rtl/>
        </w:rPr>
        <w:t>‌است.</w:t>
      </w:r>
      <w:r w:rsidR="000E091B">
        <w:rPr>
          <w:rFonts w:cs="B Kamran" w:hint="cs"/>
          <w:b/>
          <w:bCs/>
          <w:color w:val="000000"/>
          <w:sz w:val="24"/>
          <w:szCs w:val="24"/>
          <w:rtl/>
        </w:rPr>
        <w:t xml:space="preserve"> </w:t>
      </w:r>
      <w:r w:rsidRPr="000E091B">
        <w:rPr>
          <w:rFonts w:cs="B Kamran" w:hint="cs"/>
          <w:b/>
          <w:bCs/>
          <w:color w:val="000000"/>
          <w:sz w:val="24"/>
          <w:szCs w:val="24"/>
          <w:rtl/>
        </w:rPr>
        <w:t xml:space="preserve">همچنین وفق ماده </w:t>
      </w:r>
      <w:r w:rsidR="005335FA">
        <w:rPr>
          <w:rFonts w:cs="B Kamran" w:hint="cs"/>
          <w:b/>
          <w:bCs/>
          <w:color w:val="000000"/>
          <w:sz w:val="24"/>
          <w:szCs w:val="24"/>
          <w:rtl/>
        </w:rPr>
        <w:t>25</w:t>
      </w:r>
      <w:r w:rsidRPr="000E091B">
        <w:rPr>
          <w:rFonts w:cs="B Kamran" w:hint="cs"/>
          <w:b/>
          <w:bCs/>
          <w:color w:val="000000"/>
          <w:sz w:val="24"/>
          <w:szCs w:val="24"/>
          <w:rtl/>
        </w:rPr>
        <w:t xml:space="preserve"> دستورالعمل</w:t>
      </w:r>
      <w:r w:rsidR="000B0B4C" w:rsidRPr="000E091B">
        <w:rPr>
          <w:rFonts w:cs="B Kamran" w:hint="cs"/>
          <w:b/>
          <w:bCs/>
          <w:color w:val="000000"/>
          <w:sz w:val="24"/>
          <w:szCs w:val="24"/>
          <w:rtl/>
        </w:rPr>
        <w:t xml:space="preserve"> پذیرش، عرضه و نقل و انتقال اوراق بهادار در فرابورس ایران</w:t>
      </w:r>
      <w:r w:rsidRPr="000E091B">
        <w:rPr>
          <w:rFonts w:cs="B Kamran" w:hint="cs"/>
          <w:b/>
          <w:bCs/>
          <w:color w:val="000000"/>
          <w:sz w:val="24"/>
          <w:szCs w:val="24"/>
          <w:rtl/>
        </w:rPr>
        <w:t>، متقاضی پذیرش موظف است تغییرات با اهمیت در اطلاعات ارائه</w:t>
      </w:r>
      <w:r w:rsidRPr="000E091B">
        <w:rPr>
          <w:rFonts w:cs="B Kamran" w:hint="eastAsia"/>
          <w:b/>
          <w:bCs/>
          <w:color w:val="000000"/>
          <w:sz w:val="24"/>
          <w:szCs w:val="24"/>
          <w:rtl/>
        </w:rPr>
        <w:t>‌</w:t>
      </w:r>
      <w:r w:rsidRPr="000E091B">
        <w:rPr>
          <w:rFonts w:cs="B Kamran" w:hint="cs"/>
          <w:b/>
          <w:bCs/>
          <w:color w:val="000000"/>
          <w:sz w:val="24"/>
          <w:szCs w:val="24"/>
          <w:rtl/>
        </w:rPr>
        <w:t>شده از جمله تغییرات در اساسنامه، حسابرس، مدیران، دارندگان اطلاعات نهانی، سال مالی و تغییرات سهامداران عمده در دورۀ بررسی درخواست پذیرش را به اطلاع فرا</w:t>
      </w:r>
      <w:r w:rsidR="000B0B4C" w:rsidRPr="000E091B">
        <w:rPr>
          <w:rFonts w:cs="B Kamran" w:hint="cs"/>
          <w:b/>
          <w:bCs/>
          <w:color w:val="000000"/>
          <w:sz w:val="24"/>
          <w:szCs w:val="24"/>
          <w:rtl/>
        </w:rPr>
        <w:t>بورس برساند. در غیر این صورت هیأ</w:t>
      </w:r>
      <w:r w:rsidRPr="000E091B">
        <w:rPr>
          <w:rFonts w:cs="B Kamran" w:hint="cs"/>
          <w:b/>
          <w:bCs/>
          <w:color w:val="000000"/>
          <w:sz w:val="24"/>
          <w:szCs w:val="24"/>
          <w:rtl/>
        </w:rPr>
        <w:t>ت پذیرش می</w:t>
      </w:r>
      <w:r w:rsidRPr="000E091B">
        <w:rPr>
          <w:rFonts w:cs="B Kamran" w:hint="eastAsia"/>
          <w:b/>
          <w:bCs/>
          <w:color w:val="000000"/>
          <w:sz w:val="24"/>
          <w:szCs w:val="24"/>
          <w:rtl/>
        </w:rPr>
        <w:t>‌تواند براساس گزارش فرابورس، پذیرش اوراق بهادار متقاضی پذیرش را در هر مرحله</w:t>
      </w:r>
      <w:r w:rsidRPr="000E091B">
        <w:rPr>
          <w:rFonts w:cs="B Kamran" w:hint="cs"/>
          <w:b/>
          <w:bCs/>
          <w:color w:val="000000"/>
          <w:sz w:val="24"/>
          <w:szCs w:val="24"/>
          <w:rtl/>
        </w:rPr>
        <w:t>‌ای متوقف نماید.</w:t>
      </w:r>
      <w:r w:rsidR="000B0B4C" w:rsidRPr="000E091B">
        <w:rPr>
          <w:rFonts w:cs="B Kamran" w:hint="cs"/>
          <w:b/>
          <w:bCs/>
          <w:color w:val="000000"/>
          <w:sz w:val="28"/>
          <w:szCs w:val="28"/>
          <w:rtl/>
        </w:rPr>
        <w:t xml:space="preserve"> </w:t>
      </w:r>
      <w:r w:rsidR="000E091B">
        <w:rPr>
          <w:rFonts w:cs="B Kamran" w:hint="cs"/>
          <w:b/>
          <w:bCs/>
          <w:color w:val="000000"/>
          <w:sz w:val="28"/>
          <w:szCs w:val="28"/>
          <w:rtl/>
        </w:rPr>
        <w:t xml:space="preserve"> </w:t>
      </w:r>
    </w:p>
    <w:p w14:paraId="1D7D8276" w14:textId="77777777" w:rsidR="00D511D9" w:rsidRDefault="008264FC" w:rsidP="008264FC">
      <w:pPr>
        <w:tabs>
          <w:tab w:val="left" w:pos="5944"/>
          <w:tab w:val="right" w:pos="9026"/>
        </w:tabs>
        <w:spacing w:after="0"/>
        <w:rPr>
          <w:rFonts w:cs="B Nazanin"/>
          <w:color w:val="000000"/>
          <w:sz w:val="24"/>
          <w:szCs w:val="24"/>
          <w:rtl/>
        </w:rPr>
      </w:pPr>
      <w:r>
        <w:rPr>
          <w:rFonts w:cs="B Nazanin"/>
          <w:b/>
          <w:bCs/>
          <w:color w:val="000000"/>
          <w:sz w:val="24"/>
          <w:szCs w:val="24"/>
          <w:rtl/>
        </w:rPr>
        <w:tab/>
      </w:r>
      <w:r w:rsidR="000B0B4C" w:rsidRPr="00FE25CE">
        <w:rPr>
          <w:rFonts w:cs="B Nazanin" w:hint="cs"/>
          <w:b/>
          <w:bCs/>
          <w:color w:val="000000"/>
          <w:sz w:val="24"/>
          <w:szCs w:val="24"/>
          <w:rtl/>
        </w:rPr>
        <w:t>مهر شرکت</w:t>
      </w:r>
      <w:r w:rsidR="000B0B4C">
        <w:rPr>
          <w:rFonts w:cs="B Nazanin" w:hint="cs"/>
          <w:b/>
          <w:bCs/>
          <w:color w:val="000000"/>
          <w:sz w:val="24"/>
          <w:szCs w:val="24"/>
          <w:rtl/>
        </w:rPr>
        <w:t xml:space="preserve"> و</w:t>
      </w:r>
      <w:r w:rsidR="000B0B4C" w:rsidRPr="00FE25CE">
        <w:rPr>
          <w:rFonts w:cs="B Nazanin" w:hint="cs"/>
          <w:b/>
          <w:bCs/>
          <w:color w:val="000000"/>
          <w:sz w:val="24"/>
          <w:szCs w:val="24"/>
          <w:rtl/>
        </w:rPr>
        <w:t xml:space="preserve"> امضاء</w:t>
      </w:r>
      <w:r w:rsidR="000B0B4C">
        <w:rPr>
          <w:rFonts w:cs="B Nazanin" w:hint="cs"/>
          <w:b/>
          <w:bCs/>
          <w:color w:val="000000"/>
          <w:sz w:val="24"/>
          <w:szCs w:val="24"/>
          <w:rtl/>
        </w:rPr>
        <w:t xml:space="preserve"> مدیر عامل</w:t>
      </w:r>
      <w:r w:rsidR="000B0B4C" w:rsidRPr="00FE25CE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</w:p>
    <w:p w14:paraId="7302978B" w14:textId="77777777" w:rsidR="000B0B4C" w:rsidRPr="00D511D9" w:rsidRDefault="00D511D9" w:rsidP="00D511D9">
      <w:pPr>
        <w:tabs>
          <w:tab w:val="left" w:pos="1721"/>
        </w:tabs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</w:p>
    <w:sectPr w:rsidR="000B0B4C" w:rsidRPr="00D511D9" w:rsidSect="00D511D9">
      <w:headerReference w:type="default" r:id="rId8"/>
      <w:pgSz w:w="11906" w:h="16838" w:code="9"/>
      <w:pgMar w:top="1440" w:right="1440" w:bottom="720" w:left="1440" w:header="562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C200" w14:textId="77777777" w:rsidR="00EC23DA" w:rsidRDefault="00EC23DA" w:rsidP="005B3455">
      <w:pPr>
        <w:spacing w:after="0" w:line="240" w:lineRule="auto"/>
      </w:pPr>
      <w:r>
        <w:separator/>
      </w:r>
    </w:p>
  </w:endnote>
  <w:endnote w:type="continuationSeparator" w:id="0">
    <w:p w14:paraId="60588E01" w14:textId="77777777" w:rsidR="00EC23DA" w:rsidRDefault="00EC23DA" w:rsidP="005B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AABD" w14:textId="77777777" w:rsidR="00EC23DA" w:rsidRDefault="00EC23DA" w:rsidP="005B3455">
      <w:pPr>
        <w:spacing w:after="0" w:line="240" w:lineRule="auto"/>
      </w:pPr>
      <w:r>
        <w:separator/>
      </w:r>
    </w:p>
  </w:footnote>
  <w:footnote w:type="continuationSeparator" w:id="0">
    <w:p w14:paraId="31E46055" w14:textId="77777777" w:rsidR="00EC23DA" w:rsidRDefault="00EC23DA" w:rsidP="005B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10" w:type="dxa"/>
      <w:tblInd w:w="-31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00"/>
      <w:gridCol w:w="4482"/>
      <w:gridCol w:w="2628"/>
    </w:tblGrid>
    <w:tr w:rsidR="005B3455" w14:paraId="67422091" w14:textId="77777777" w:rsidTr="004B0E35">
      <w:trPr>
        <w:trHeight w:val="1157"/>
      </w:trPr>
      <w:tc>
        <w:tcPr>
          <w:tcW w:w="2700" w:type="dxa"/>
        </w:tcPr>
        <w:p w14:paraId="142D2711" w14:textId="77777777" w:rsidR="005B3455" w:rsidRDefault="0019443A">
          <w:pPr>
            <w:pStyle w:val="Header"/>
            <w:rPr>
              <w:rtl/>
            </w:rPr>
          </w:pPr>
          <w:r>
            <w:rPr>
              <w:noProof/>
              <w:rtl/>
              <w:lang w:bidi="ar-SA"/>
            </w:rPr>
            <w:drawing>
              <wp:anchor distT="0" distB="0" distL="114300" distR="114300" simplePos="0" relativeHeight="251657728" behindDoc="0" locked="0" layoutInCell="1" allowOverlap="1" wp14:anchorId="74E79AEA" wp14:editId="742EED7A">
                <wp:simplePos x="0" y="0"/>
                <wp:positionH relativeFrom="column">
                  <wp:posOffset>135255</wp:posOffset>
                </wp:positionH>
                <wp:positionV relativeFrom="paragraph">
                  <wp:posOffset>52070</wp:posOffset>
                </wp:positionV>
                <wp:extent cx="1355725" cy="502285"/>
                <wp:effectExtent l="19050" t="0" r="0" b="0"/>
                <wp:wrapNone/>
                <wp:docPr id="1" name="Picture 1" descr="F:\فرابورس\Farabourse-OK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فرابورس\Farabourse-OK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572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82" w:type="dxa"/>
          <w:vAlign w:val="center"/>
        </w:tcPr>
        <w:p w14:paraId="23407E23" w14:textId="78CE0D8A" w:rsidR="005B3455" w:rsidRPr="007239B3" w:rsidRDefault="007E77D5" w:rsidP="00EE4624">
          <w:pPr>
            <w:pStyle w:val="Header"/>
            <w:spacing w:after="0" w:line="240" w:lineRule="auto"/>
            <w:jc w:val="center"/>
            <w:rPr>
              <w:sz w:val="28"/>
              <w:szCs w:val="28"/>
              <w:rtl/>
            </w:rPr>
          </w:pPr>
          <w:r>
            <w:rPr>
              <w:rFonts w:cs="B Titr" w:hint="cs"/>
              <w:sz w:val="24"/>
              <w:szCs w:val="24"/>
              <w:rtl/>
            </w:rPr>
            <w:t>پرسشنامه پذیرش</w:t>
          </w:r>
          <w:r w:rsidR="0033372E">
            <w:rPr>
              <w:rFonts w:cs="B Titr" w:hint="cs"/>
              <w:sz w:val="24"/>
              <w:szCs w:val="24"/>
              <w:rtl/>
            </w:rPr>
            <w:t xml:space="preserve"> در بازار</w:t>
          </w:r>
          <w:r w:rsidR="00EE4624">
            <w:rPr>
              <w:rFonts w:cs="B Titr" w:hint="cs"/>
              <w:sz w:val="24"/>
              <w:szCs w:val="24"/>
              <w:rtl/>
            </w:rPr>
            <w:t xml:space="preserve"> </w:t>
          </w:r>
          <w:r w:rsidR="006F2757">
            <w:rPr>
              <w:rFonts w:cs="B Titr" w:hint="cs"/>
              <w:sz w:val="24"/>
              <w:szCs w:val="24"/>
              <w:rtl/>
            </w:rPr>
            <w:t>نوآفرین</w:t>
          </w:r>
        </w:p>
      </w:tc>
      <w:tc>
        <w:tcPr>
          <w:tcW w:w="2628" w:type="dxa"/>
          <w:vAlign w:val="center"/>
        </w:tcPr>
        <w:p w14:paraId="7C33B8B6" w14:textId="77777777" w:rsidR="005B3455" w:rsidRPr="004C6E5E" w:rsidRDefault="005B3455" w:rsidP="00DF476D">
          <w:pPr>
            <w:pStyle w:val="Header"/>
            <w:spacing w:after="0"/>
            <w:jc w:val="center"/>
            <w:rPr>
              <w:b/>
              <w:bCs/>
              <w:rtl/>
            </w:rPr>
          </w:pPr>
          <w:r w:rsidRPr="004C6E5E">
            <w:rPr>
              <w:rFonts w:ascii="Times New Roman" w:hAnsi="Times New Roman" w:cs="Times New Roman"/>
              <w:b/>
              <w:bCs/>
              <w:sz w:val="24"/>
              <w:szCs w:val="24"/>
            </w:rPr>
            <w:t>FR-LI-0</w:t>
          </w:r>
          <w:r w:rsidR="00DF476D">
            <w:rPr>
              <w:rFonts w:ascii="Times New Roman" w:hAnsi="Times New Roman" w:cs="Times New Roman"/>
              <w:b/>
              <w:bCs/>
              <w:sz w:val="24"/>
              <w:szCs w:val="24"/>
            </w:rPr>
            <w:t>0</w:t>
          </w:r>
          <w:r w:rsidRPr="004C6E5E">
            <w:rPr>
              <w:rFonts w:ascii="Times New Roman" w:hAnsi="Times New Roman" w:cs="Times New Roman"/>
              <w:b/>
              <w:bCs/>
              <w:sz w:val="24"/>
              <w:szCs w:val="24"/>
            </w:rPr>
            <w:t>-00</w:t>
          </w:r>
        </w:p>
      </w:tc>
    </w:tr>
  </w:tbl>
  <w:p w14:paraId="6EE83DA7" w14:textId="77777777" w:rsidR="005B3455" w:rsidRDefault="005B3455" w:rsidP="005B3455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037"/>
    <w:multiLevelType w:val="hybridMultilevel"/>
    <w:tmpl w:val="BE3CAA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3637"/>
    <w:multiLevelType w:val="hybridMultilevel"/>
    <w:tmpl w:val="8522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098"/>
    <w:multiLevelType w:val="hybridMultilevel"/>
    <w:tmpl w:val="CDCA3C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75697"/>
    <w:multiLevelType w:val="hybridMultilevel"/>
    <w:tmpl w:val="1E4EF6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96284"/>
    <w:multiLevelType w:val="hybridMultilevel"/>
    <w:tmpl w:val="8174E4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96614"/>
    <w:multiLevelType w:val="hybridMultilevel"/>
    <w:tmpl w:val="BE3CAA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82"/>
    <w:rsid w:val="00004B2C"/>
    <w:rsid w:val="00013B51"/>
    <w:rsid w:val="00017862"/>
    <w:rsid w:val="000228A8"/>
    <w:rsid w:val="000272CD"/>
    <w:rsid w:val="00035B96"/>
    <w:rsid w:val="00045147"/>
    <w:rsid w:val="00052D85"/>
    <w:rsid w:val="0005420A"/>
    <w:rsid w:val="00054976"/>
    <w:rsid w:val="00056687"/>
    <w:rsid w:val="00061130"/>
    <w:rsid w:val="00066C5E"/>
    <w:rsid w:val="000728CD"/>
    <w:rsid w:val="00073598"/>
    <w:rsid w:val="00075B7D"/>
    <w:rsid w:val="00076E3C"/>
    <w:rsid w:val="00081FB8"/>
    <w:rsid w:val="000A2C84"/>
    <w:rsid w:val="000B0B4C"/>
    <w:rsid w:val="000C6C10"/>
    <w:rsid w:val="000D0FE2"/>
    <w:rsid w:val="000D79B3"/>
    <w:rsid w:val="000E091B"/>
    <w:rsid w:val="00104045"/>
    <w:rsid w:val="0010524B"/>
    <w:rsid w:val="00112715"/>
    <w:rsid w:val="00126527"/>
    <w:rsid w:val="001419F1"/>
    <w:rsid w:val="00145BFC"/>
    <w:rsid w:val="001514A7"/>
    <w:rsid w:val="00187504"/>
    <w:rsid w:val="001911E2"/>
    <w:rsid w:val="0019443A"/>
    <w:rsid w:val="001A19BB"/>
    <w:rsid w:val="002014E9"/>
    <w:rsid w:val="002176B6"/>
    <w:rsid w:val="00231B94"/>
    <w:rsid w:val="00231D42"/>
    <w:rsid w:val="00245249"/>
    <w:rsid w:val="00264DE0"/>
    <w:rsid w:val="00271134"/>
    <w:rsid w:val="002716E4"/>
    <w:rsid w:val="002A7497"/>
    <w:rsid w:val="002B33E9"/>
    <w:rsid w:val="002E63AA"/>
    <w:rsid w:val="0033372E"/>
    <w:rsid w:val="00336D38"/>
    <w:rsid w:val="00374C59"/>
    <w:rsid w:val="003A5BC1"/>
    <w:rsid w:val="003E49FF"/>
    <w:rsid w:val="003F642E"/>
    <w:rsid w:val="00415F63"/>
    <w:rsid w:val="004569CC"/>
    <w:rsid w:val="004677DF"/>
    <w:rsid w:val="004A311E"/>
    <w:rsid w:val="004B0E35"/>
    <w:rsid w:val="004B70F4"/>
    <w:rsid w:val="004C6E5E"/>
    <w:rsid w:val="004E090F"/>
    <w:rsid w:val="004F154A"/>
    <w:rsid w:val="004F684A"/>
    <w:rsid w:val="00500E4D"/>
    <w:rsid w:val="005335FA"/>
    <w:rsid w:val="00545EC9"/>
    <w:rsid w:val="00570090"/>
    <w:rsid w:val="0057225B"/>
    <w:rsid w:val="0058054D"/>
    <w:rsid w:val="00582177"/>
    <w:rsid w:val="00595A16"/>
    <w:rsid w:val="00596181"/>
    <w:rsid w:val="005A1F1E"/>
    <w:rsid w:val="005A57C9"/>
    <w:rsid w:val="005B3455"/>
    <w:rsid w:val="005D60AE"/>
    <w:rsid w:val="005E21AF"/>
    <w:rsid w:val="005F6011"/>
    <w:rsid w:val="00637E8F"/>
    <w:rsid w:val="006D059F"/>
    <w:rsid w:val="006E1F10"/>
    <w:rsid w:val="006E5F43"/>
    <w:rsid w:val="006F2757"/>
    <w:rsid w:val="006F37BA"/>
    <w:rsid w:val="006F5904"/>
    <w:rsid w:val="007137CA"/>
    <w:rsid w:val="007239B3"/>
    <w:rsid w:val="0073516C"/>
    <w:rsid w:val="00751977"/>
    <w:rsid w:val="00762B96"/>
    <w:rsid w:val="00783631"/>
    <w:rsid w:val="007A42F4"/>
    <w:rsid w:val="007B131F"/>
    <w:rsid w:val="007C2A7A"/>
    <w:rsid w:val="007E4BFF"/>
    <w:rsid w:val="007E77D5"/>
    <w:rsid w:val="007F2E34"/>
    <w:rsid w:val="00817EFE"/>
    <w:rsid w:val="00822056"/>
    <w:rsid w:val="00822575"/>
    <w:rsid w:val="00824CDC"/>
    <w:rsid w:val="008264FC"/>
    <w:rsid w:val="008306D3"/>
    <w:rsid w:val="008349C8"/>
    <w:rsid w:val="008512AB"/>
    <w:rsid w:val="00860BA5"/>
    <w:rsid w:val="00882DF2"/>
    <w:rsid w:val="0089272F"/>
    <w:rsid w:val="008C78F8"/>
    <w:rsid w:val="008D4C31"/>
    <w:rsid w:val="008F48D3"/>
    <w:rsid w:val="00906B1C"/>
    <w:rsid w:val="00931E7D"/>
    <w:rsid w:val="009557D9"/>
    <w:rsid w:val="00964FF1"/>
    <w:rsid w:val="00981760"/>
    <w:rsid w:val="009954E7"/>
    <w:rsid w:val="00996760"/>
    <w:rsid w:val="009A0E65"/>
    <w:rsid w:val="009B4213"/>
    <w:rsid w:val="009B633F"/>
    <w:rsid w:val="009B6CF0"/>
    <w:rsid w:val="009D1DA9"/>
    <w:rsid w:val="009E7845"/>
    <w:rsid w:val="00A15753"/>
    <w:rsid w:val="00A325E7"/>
    <w:rsid w:val="00A53F86"/>
    <w:rsid w:val="00A872A8"/>
    <w:rsid w:val="00A9432A"/>
    <w:rsid w:val="00AC7C28"/>
    <w:rsid w:val="00AE300D"/>
    <w:rsid w:val="00AE7A27"/>
    <w:rsid w:val="00AE7ABC"/>
    <w:rsid w:val="00AF4424"/>
    <w:rsid w:val="00B26161"/>
    <w:rsid w:val="00B415EC"/>
    <w:rsid w:val="00B50CB5"/>
    <w:rsid w:val="00B65925"/>
    <w:rsid w:val="00B717E2"/>
    <w:rsid w:val="00B71B03"/>
    <w:rsid w:val="00B71EA9"/>
    <w:rsid w:val="00B937F7"/>
    <w:rsid w:val="00B9784D"/>
    <w:rsid w:val="00BA5CC1"/>
    <w:rsid w:val="00BC358B"/>
    <w:rsid w:val="00BE02D7"/>
    <w:rsid w:val="00BF5733"/>
    <w:rsid w:val="00C10253"/>
    <w:rsid w:val="00C23626"/>
    <w:rsid w:val="00C43A8E"/>
    <w:rsid w:val="00C75EB6"/>
    <w:rsid w:val="00C93E33"/>
    <w:rsid w:val="00CA62C7"/>
    <w:rsid w:val="00CC0E7D"/>
    <w:rsid w:val="00CC290B"/>
    <w:rsid w:val="00CD05C0"/>
    <w:rsid w:val="00CF40EC"/>
    <w:rsid w:val="00D23CE3"/>
    <w:rsid w:val="00D33D80"/>
    <w:rsid w:val="00D349D3"/>
    <w:rsid w:val="00D511D9"/>
    <w:rsid w:val="00D6420E"/>
    <w:rsid w:val="00D74D2C"/>
    <w:rsid w:val="00D7651F"/>
    <w:rsid w:val="00D9196B"/>
    <w:rsid w:val="00DE0F82"/>
    <w:rsid w:val="00DF476D"/>
    <w:rsid w:val="00E01971"/>
    <w:rsid w:val="00E24A20"/>
    <w:rsid w:val="00E428CE"/>
    <w:rsid w:val="00E57FFA"/>
    <w:rsid w:val="00E83F94"/>
    <w:rsid w:val="00E87E81"/>
    <w:rsid w:val="00EC23DA"/>
    <w:rsid w:val="00ED2603"/>
    <w:rsid w:val="00EE4624"/>
    <w:rsid w:val="00F12D41"/>
    <w:rsid w:val="00F260E4"/>
    <w:rsid w:val="00F33CFA"/>
    <w:rsid w:val="00F46504"/>
    <w:rsid w:val="00F6573D"/>
    <w:rsid w:val="00F66BBC"/>
    <w:rsid w:val="00F969B1"/>
    <w:rsid w:val="00FA188C"/>
    <w:rsid w:val="00FA18B0"/>
    <w:rsid w:val="00FA536D"/>
    <w:rsid w:val="00FC386F"/>
    <w:rsid w:val="00FD0C38"/>
    <w:rsid w:val="00FD5063"/>
    <w:rsid w:val="00FE18F1"/>
    <w:rsid w:val="00FE1AFE"/>
    <w:rsid w:val="00FE25CE"/>
    <w:rsid w:val="00FE2EA8"/>
    <w:rsid w:val="00FF59C7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5DBED"/>
  <w15:docId w15:val="{2463700C-0B54-4DE7-841B-95DAE29D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03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2603"/>
    <w:pPr>
      <w:ind w:left="720"/>
      <w:contextualSpacing/>
    </w:pPr>
  </w:style>
  <w:style w:type="table" w:styleId="TableGrid">
    <w:name w:val="Table Grid"/>
    <w:basedOn w:val="TableNormal"/>
    <w:uiPriority w:val="59"/>
    <w:rsid w:val="00DE0F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B3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455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B3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455"/>
    <w:rPr>
      <w:sz w:val="22"/>
      <w:szCs w:val="22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372E"/>
    <w:rPr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39FD-B3A7-463D-8DCE-41AFB955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StockMarket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Emperor</dc:creator>
  <cp:keywords/>
  <dc:description/>
  <cp:lastModifiedBy>Shiva Sharifian</cp:lastModifiedBy>
  <cp:revision>3</cp:revision>
  <cp:lastPrinted>2014-08-24T10:45:00Z</cp:lastPrinted>
  <dcterms:created xsi:type="dcterms:W3CDTF">2023-11-29T13:31:00Z</dcterms:created>
  <dcterms:modified xsi:type="dcterms:W3CDTF">2023-12-02T08:07:00Z</dcterms:modified>
</cp:coreProperties>
</file>