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FA" w:rsidRPr="00BD6BBA" w:rsidRDefault="00016537" w:rsidP="00AC298D">
      <w:pPr>
        <w:bidi/>
        <w:jc w:val="center"/>
        <w:rPr>
          <w:rFonts w:cs="B Mitra"/>
          <w:b/>
          <w:bCs/>
          <w:color w:val="FF0000"/>
          <w:sz w:val="28"/>
          <w:szCs w:val="28"/>
          <w:rtl/>
          <w:lang w:bidi="fa-IR"/>
        </w:rPr>
      </w:pPr>
      <w:r w:rsidRPr="00BD6BBA">
        <w:rPr>
          <w:rFonts w:cs="B Mitra" w:hint="cs"/>
          <w:b/>
          <w:bCs/>
          <w:color w:val="FF0000"/>
          <w:sz w:val="28"/>
          <w:szCs w:val="28"/>
          <w:highlight w:val="yellow"/>
          <w:rtl/>
          <w:lang w:bidi="fa-IR"/>
        </w:rPr>
        <w:t>در سربرگ حسابرس</w:t>
      </w:r>
    </w:p>
    <w:p w:rsidR="00016537" w:rsidRDefault="00016537" w:rsidP="00016537">
      <w:pPr>
        <w:bidi/>
        <w:rPr>
          <w:rFonts w:cs="B Mitra"/>
          <w:b/>
          <w:bCs/>
          <w:u w:val="single"/>
          <w:rtl/>
          <w:lang w:bidi="fa-IR"/>
        </w:rPr>
      </w:pPr>
    </w:p>
    <w:p w:rsidR="00016537" w:rsidRPr="00AC298D" w:rsidRDefault="00016537" w:rsidP="00F85C2B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جناب آقای </w:t>
      </w:r>
      <w:r w:rsidR="00F85C2B" w:rsidRPr="00AC298D">
        <w:rPr>
          <w:rFonts w:cs="B Mitra" w:hint="cs"/>
          <w:b/>
          <w:bCs/>
          <w:color w:val="FF0000"/>
          <w:sz w:val="28"/>
          <w:szCs w:val="28"/>
          <w:rtl/>
          <w:lang w:bidi="fa-IR"/>
        </w:rPr>
        <w:t>***</w:t>
      </w:r>
    </w:p>
    <w:p w:rsidR="00016537" w:rsidRPr="00AC298D" w:rsidRDefault="000E60C4" w:rsidP="00193995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AC298D">
        <w:rPr>
          <w:rFonts w:cs="B Mitra" w:hint="cs"/>
          <w:b/>
          <w:bCs/>
          <w:sz w:val="28"/>
          <w:szCs w:val="28"/>
          <w:rtl/>
          <w:lang w:bidi="fa-IR"/>
        </w:rPr>
        <w:t>مدیر</w:t>
      </w:r>
      <w:r w:rsidR="00016537"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193995"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عامل </w:t>
      </w:r>
      <w:r w:rsidR="00016537"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محترم </w:t>
      </w:r>
      <w:r w:rsidR="00193995"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شرکت بورس </w:t>
      </w:r>
      <w:r w:rsidRPr="00AC298D">
        <w:rPr>
          <w:rFonts w:cs="B Mitra" w:hint="cs"/>
          <w:b/>
          <w:bCs/>
          <w:sz w:val="28"/>
          <w:szCs w:val="28"/>
          <w:rtl/>
          <w:lang w:bidi="fa-IR"/>
        </w:rPr>
        <w:t>اوراق بهادار</w:t>
      </w:r>
      <w:r w:rsidR="00016537"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AC298D">
        <w:rPr>
          <w:rFonts w:cs="B Mitra" w:hint="cs"/>
          <w:b/>
          <w:bCs/>
          <w:sz w:val="28"/>
          <w:szCs w:val="28"/>
          <w:rtl/>
          <w:lang w:bidi="fa-IR"/>
        </w:rPr>
        <w:t xml:space="preserve">تهران </w:t>
      </w:r>
    </w:p>
    <w:p w:rsidR="00016537" w:rsidRPr="00016537" w:rsidRDefault="00016537" w:rsidP="00016537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16537">
        <w:rPr>
          <w:rFonts w:cs="B Mitra" w:hint="cs"/>
          <w:sz w:val="28"/>
          <w:szCs w:val="28"/>
          <w:rtl/>
          <w:lang w:bidi="fa-IR"/>
        </w:rPr>
        <w:t>باسلام</w:t>
      </w:r>
      <w:r w:rsidR="00AC298D">
        <w:rPr>
          <w:rFonts w:cs="B Mitra" w:hint="cs"/>
          <w:sz w:val="28"/>
          <w:szCs w:val="28"/>
          <w:rtl/>
          <w:lang w:bidi="fa-IR"/>
        </w:rPr>
        <w:t>؛</w:t>
      </w:r>
    </w:p>
    <w:p w:rsidR="00237D23" w:rsidRPr="00237D23" w:rsidRDefault="00016537" w:rsidP="00FD7CCD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16537">
        <w:rPr>
          <w:rFonts w:cs="B Mitra" w:hint="cs"/>
          <w:sz w:val="28"/>
          <w:szCs w:val="28"/>
          <w:rtl/>
          <w:lang w:bidi="fa-IR"/>
        </w:rPr>
        <w:t>احتراما عطف به نا</w:t>
      </w:r>
      <w:r w:rsidR="000851D9">
        <w:rPr>
          <w:rFonts w:cs="B Mitra" w:hint="cs"/>
          <w:sz w:val="28"/>
          <w:szCs w:val="28"/>
          <w:rtl/>
          <w:lang w:bidi="fa-IR"/>
        </w:rPr>
        <w:t>م</w:t>
      </w:r>
      <w:r w:rsidRPr="00016537">
        <w:rPr>
          <w:rFonts w:cs="B Mitra" w:hint="cs"/>
          <w:sz w:val="28"/>
          <w:szCs w:val="28"/>
          <w:rtl/>
          <w:lang w:bidi="fa-IR"/>
        </w:rPr>
        <w:t xml:space="preserve">ه شماره </w:t>
      </w:r>
      <w:r w:rsidR="00FD7CCD">
        <w:rPr>
          <w:rFonts w:cs="B Mitra" w:hint="cs"/>
          <w:color w:val="FF0000"/>
          <w:sz w:val="28"/>
          <w:szCs w:val="28"/>
          <w:rtl/>
          <w:lang w:bidi="fa-IR"/>
        </w:rPr>
        <w:t>000/000</w:t>
      </w:r>
      <w:r w:rsidRPr="00072DF6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Pr="00016537">
        <w:rPr>
          <w:rFonts w:cs="B Mitra" w:hint="cs"/>
          <w:sz w:val="28"/>
          <w:szCs w:val="28"/>
          <w:rtl/>
          <w:lang w:bidi="fa-IR"/>
        </w:rPr>
        <w:t xml:space="preserve">به تاریخ </w:t>
      </w:r>
      <w:r w:rsidR="00FD7CCD">
        <w:rPr>
          <w:rFonts w:cs="B Mitra" w:hint="cs"/>
          <w:color w:val="FF0000"/>
          <w:sz w:val="28"/>
          <w:szCs w:val="28"/>
          <w:rtl/>
          <w:lang w:bidi="fa-IR"/>
        </w:rPr>
        <w:t>00/00/1401</w:t>
      </w:r>
      <w:r w:rsidRPr="00072DF6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Pr="00016537">
        <w:rPr>
          <w:rFonts w:cs="B Mitra" w:hint="cs"/>
          <w:sz w:val="28"/>
          <w:szCs w:val="28"/>
          <w:rtl/>
          <w:lang w:bidi="fa-IR"/>
        </w:rPr>
        <w:t>شرکت</w:t>
      </w:r>
      <w:r w:rsidR="000E60C4">
        <w:rPr>
          <w:rFonts w:cs="B Mitra" w:hint="cs"/>
          <w:sz w:val="28"/>
          <w:szCs w:val="28"/>
          <w:rtl/>
          <w:lang w:bidi="fa-IR"/>
        </w:rPr>
        <w:t xml:space="preserve"> </w:t>
      </w:r>
      <w:r w:rsidR="00530A7A">
        <w:rPr>
          <w:rFonts w:cs="B Mitra" w:hint="cs"/>
          <w:color w:val="FF0000"/>
          <w:sz w:val="28"/>
          <w:szCs w:val="28"/>
          <w:rtl/>
          <w:lang w:bidi="fa-IR"/>
        </w:rPr>
        <w:t>***</w:t>
      </w:r>
      <w:r w:rsidR="007064A8" w:rsidRPr="007064A8">
        <w:rPr>
          <w:rFonts w:cs="B Mitra" w:hint="cs"/>
          <w:color w:val="FF0000"/>
          <w:sz w:val="28"/>
          <w:szCs w:val="28"/>
          <w:rtl/>
          <w:lang w:bidi="fa-IR"/>
        </w:rPr>
        <w:t xml:space="preserve"> </w:t>
      </w:r>
      <w:r w:rsidR="000E60C4">
        <w:rPr>
          <w:rFonts w:cs="B Mitra" w:hint="cs"/>
          <w:sz w:val="28"/>
          <w:szCs w:val="28"/>
          <w:rtl/>
          <w:lang w:bidi="fa-IR"/>
        </w:rPr>
        <w:t xml:space="preserve">(سهامی </w:t>
      </w:r>
      <w:r w:rsidR="00FD7CCD" w:rsidRPr="00FD7CCD">
        <w:rPr>
          <w:rFonts w:cs="B Mitra" w:hint="cs"/>
          <w:color w:val="FF0000"/>
          <w:sz w:val="28"/>
          <w:szCs w:val="28"/>
          <w:rtl/>
          <w:lang w:bidi="fa-IR"/>
        </w:rPr>
        <w:t>خاص/عام</w:t>
      </w:r>
      <w:r w:rsidR="00530A7A">
        <w:rPr>
          <w:rFonts w:cs="B Mitra" w:hint="cs"/>
          <w:sz w:val="28"/>
          <w:szCs w:val="28"/>
          <w:rtl/>
          <w:lang w:bidi="fa-IR"/>
        </w:rPr>
        <w:t>)</w:t>
      </w:r>
      <w:r w:rsidR="000E60C4">
        <w:rPr>
          <w:rFonts w:cs="B Mitra" w:hint="cs"/>
          <w:sz w:val="28"/>
          <w:szCs w:val="28"/>
          <w:rtl/>
          <w:lang w:bidi="fa-IR"/>
        </w:rPr>
        <w:t xml:space="preserve"> باتوجه به بررسی</w:t>
      </w:r>
      <w:r w:rsidR="000E60C4">
        <w:rPr>
          <w:rFonts w:cs="B Mitra"/>
          <w:sz w:val="28"/>
          <w:szCs w:val="28"/>
          <w:rtl/>
          <w:lang w:bidi="fa-IR"/>
        </w:rPr>
        <w:softHyphen/>
      </w:r>
      <w:r w:rsidR="000E60C4">
        <w:rPr>
          <w:rFonts w:cs="B Mitra" w:hint="cs"/>
          <w:sz w:val="28"/>
          <w:szCs w:val="28"/>
          <w:rtl/>
          <w:lang w:bidi="fa-IR"/>
        </w:rPr>
        <w:t>های به</w:t>
      </w:r>
      <w:r w:rsidR="000E60C4">
        <w:rPr>
          <w:rFonts w:cs="B Mitra"/>
          <w:sz w:val="28"/>
          <w:szCs w:val="28"/>
          <w:rtl/>
          <w:lang w:bidi="fa-IR"/>
        </w:rPr>
        <w:softHyphen/>
      </w:r>
      <w:r w:rsidR="000E60C4">
        <w:rPr>
          <w:rFonts w:cs="B Mitra" w:hint="cs"/>
          <w:sz w:val="28"/>
          <w:szCs w:val="28"/>
          <w:rtl/>
          <w:lang w:bidi="fa-IR"/>
        </w:rPr>
        <w:t xml:space="preserve">عمل آمده توسط این موسسه، </w:t>
      </w:r>
      <w:r w:rsidRPr="00016537">
        <w:rPr>
          <w:rFonts w:cs="B Mitra" w:hint="cs"/>
          <w:sz w:val="28"/>
          <w:szCs w:val="28"/>
          <w:rtl/>
          <w:lang w:bidi="fa-IR"/>
        </w:rPr>
        <w:t xml:space="preserve">مبنی بر </w:t>
      </w:r>
      <w:r w:rsidRPr="00237D23">
        <w:rPr>
          <w:rFonts w:cs="B Mitra" w:hint="cs"/>
          <w:sz w:val="28"/>
          <w:szCs w:val="28"/>
          <w:rtl/>
          <w:lang w:bidi="fa-IR"/>
        </w:rPr>
        <w:t>اظهارنظر درخصوص</w:t>
      </w:r>
      <w:r w:rsidR="00237D23" w:rsidRPr="00237D23">
        <w:rPr>
          <w:rFonts w:cs="B Mitra" w:hint="cs"/>
          <w:sz w:val="28"/>
          <w:szCs w:val="28"/>
          <w:rtl/>
          <w:lang w:bidi="fa-IR"/>
        </w:rPr>
        <w:t xml:space="preserve"> </w:t>
      </w:r>
      <w:r w:rsidR="00237D23" w:rsidRPr="00530A7A">
        <w:rPr>
          <w:rFonts w:cs="B Mitra" w:hint="cs"/>
          <w:b/>
          <w:bCs/>
          <w:sz w:val="24"/>
          <w:szCs w:val="24"/>
          <w:rtl/>
          <w:lang w:bidi="fa-IR"/>
        </w:rPr>
        <w:t xml:space="preserve">بند 11 ماده 5 و بند 15 ماده 25 دستورالعمل </w:t>
      </w:r>
      <w:r w:rsidR="00237D23" w:rsidRPr="00530A7A">
        <w:rPr>
          <w:rFonts w:cs="B Mitra"/>
          <w:b/>
          <w:bCs/>
          <w:sz w:val="24"/>
          <w:szCs w:val="24"/>
          <w:rtl/>
        </w:rPr>
        <w:t>پذيرش اوراق بهادار در بورس اوراق بهادار تهران</w:t>
      </w:r>
      <w:r w:rsidR="000E60C4">
        <w:rPr>
          <w:rFonts w:cs="B Mitra" w:hint="cs"/>
          <w:sz w:val="28"/>
          <w:szCs w:val="28"/>
          <w:rtl/>
        </w:rPr>
        <w:t>،</w:t>
      </w:r>
      <w:r w:rsidR="00237D23">
        <w:rPr>
          <w:rFonts w:cs="B Mitra" w:hint="cs"/>
          <w:sz w:val="28"/>
          <w:szCs w:val="28"/>
          <w:rtl/>
        </w:rPr>
        <w:t xml:space="preserve"> </w:t>
      </w:r>
      <w:r w:rsidR="00237D23" w:rsidRPr="00016537">
        <w:rPr>
          <w:rFonts w:cs="B Mitra" w:hint="cs"/>
          <w:sz w:val="28"/>
          <w:szCs w:val="28"/>
          <w:rtl/>
          <w:lang w:bidi="fa-IR"/>
        </w:rPr>
        <w:t>در فرآیند پذیرش سهام آن شرکت در شرکت بورس اوراق بهادار تهران، به استحضار می</w:t>
      </w:r>
      <w:r w:rsidR="00237D23" w:rsidRPr="00016537">
        <w:rPr>
          <w:rFonts w:cs="B Mitra" w:hint="cs"/>
          <w:sz w:val="28"/>
          <w:szCs w:val="28"/>
          <w:rtl/>
          <w:lang w:bidi="fa-IR"/>
        </w:rPr>
        <w:softHyphen/>
        <w:t>رساند</w:t>
      </w:r>
      <w:r w:rsidR="000E60C4">
        <w:rPr>
          <w:rFonts w:cs="B Mitra" w:hint="cs"/>
          <w:sz w:val="28"/>
          <w:szCs w:val="28"/>
          <w:rtl/>
          <w:lang w:bidi="fa-IR"/>
        </w:rPr>
        <w:t>:</w:t>
      </w:r>
      <w:r w:rsidR="00237D23" w:rsidRPr="00016537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237D23" w:rsidRPr="00237D23" w:rsidRDefault="00237D23" w:rsidP="00237D23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rtl/>
        </w:rPr>
      </w:pPr>
      <w:r w:rsidRPr="00237D23">
        <w:rPr>
          <w:rFonts w:cs="B Mitra" w:hint="cs"/>
          <w:sz w:val="28"/>
          <w:szCs w:val="28"/>
          <w:rtl/>
        </w:rPr>
        <w:t>شرکت یادشده از</w:t>
      </w:r>
      <w:r w:rsidRPr="00237D23">
        <w:rPr>
          <w:rFonts w:cs="B Mitra"/>
          <w:sz w:val="28"/>
          <w:szCs w:val="28"/>
          <w:rtl/>
        </w:rPr>
        <w:t xml:space="preserve"> سيستم اطلاعات حسابداري (از جمله حسابداري مالي و حسابداري بهاي تمام شده) مطلوب و متناسب با فعاليت خود و شرايط پذيرش در بورس (از جمله توانايي تهيه و افشاي اطلاعات مالي به موقع و قابل اتكاء) برخوردار </w:t>
      </w:r>
      <w:r w:rsidRPr="00237D23">
        <w:rPr>
          <w:rFonts w:cs="B Mitra" w:hint="cs"/>
          <w:sz w:val="28"/>
          <w:szCs w:val="28"/>
          <w:rtl/>
        </w:rPr>
        <w:t>است</w:t>
      </w:r>
      <w:r>
        <w:rPr>
          <w:rFonts w:cs="B Mitra" w:hint="cs"/>
          <w:sz w:val="28"/>
          <w:szCs w:val="28"/>
          <w:rtl/>
        </w:rPr>
        <w:t>.</w:t>
      </w:r>
    </w:p>
    <w:p w:rsidR="00237D23" w:rsidRPr="00237D23" w:rsidRDefault="00237D23" w:rsidP="00237D23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  <w:rtl/>
          <w:lang w:bidi="fa-IR"/>
        </w:rPr>
      </w:pPr>
      <w:r w:rsidRPr="00237D23">
        <w:rPr>
          <w:rFonts w:cs="B Mitra"/>
          <w:sz w:val="28"/>
          <w:szCs w:val="28"/>
          <w:rtl/>
        </w:rPr>
        <w:t>در خصوص كفايت سيستم كنترل‌هاي داخلي شركت به نحوي كه اين سيستم متضمن حفظ و رعايت حقوق و منافع سهامداران به صورت يكسان ‌باشد،</w:t>
      </w:r>
      <w:r>
        <w:rPr>
          <w:rFonts w:cs="B Mitra" w:hint="cs"/>
          <w:sz w:val="28"/>
          <w:szCs w:val="28"/>
          <w:rtl/>
        </w:rPr>
        <w:t xml:space="preserve"> مورد تائید این موسسه است.</w:t>
      </w:r>
    </w:p>
    <w:p w:rsidR="00016537" w:rsidRPr="00016537" w:rsidRDefault="00016537" w:rsidP="00237D23">
      <w:pPr>
        <w:bidi/>
        <w:jc w:val="both"/>
        <w:rPr>
          <w:rFonts w:cs="B Mitra"/>
          <w:sz w:val="28"/>
          <w:szCs w:val="28"/>
          <w:rtl/>
          <w:lang w:bidi="fa-IR"/>
        </w:rPr>
      </w:pPr>
      <w:r w:rsidRPr="00000612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</w:p>
    <w:p w:rsidR="00016537" w:rsidRDefault="00016537" w:rsidP="00016537">
      <w:pPr>
        <w:bidi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11"/>
        <w:gridCol w:w="3004"/>
        <w:gridCol w:w="3011"/>
      </w:tblGrid>
      <w:tr w:rsidR="00AC298D" w:rsidTr="00AC298D">
        <w:trPr>
          <w:jc w:val="center"/>
        </w:trPr>
        <w:tc>
          <w:tcPr>
            <w:tcW w:w="3011" w:type="dxa"/>
            <w:vAlign w:val="center"/>
          </w:tcPr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نام و نام خانوادگی، سمت و امضاء صاحب امضای مجاز اول</w:t>
            </w: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3004" w:type="dxa"/>
            <w:vAlign w:val="center"/>
          </w:tcPr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مهر شرکت</w:t>
            </w: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3011" w:type="dxa"/>
          </w:tcPr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  <w:t>نام و نام خانوادگی، سمت و امضاء صاحب امضای مجاز اول</w:t>
            </w:r>
          </w:p>
          <w:p w:rsidR="00AC298D" w:rsidRDefault="00AC298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Mitra" w:hint="cs"/>
                <w:b/>
                <w:bCs/>
                <w:rtl/>
                <w:lang w:bidi="fa-IR"/>
              </w:rPr>
            </w:pPr>
          </w:p>
        </w:tc>
      </w:tr>
    </w:tbl>
    <w:p w:rsidR="00BD6BBA" w:rsidRDefault="00BD6BBA" w:rsidP="00BD6BBA">
      <w:pPr>
        <w:bidi/>
        <w:rPr>
          <w:rFonts w:cs="B Mitra"/>
          <w:sz w:val="28"/>
          <w:szCs w:val="28"/>
          <w:rtl/>
          <w:lang w:bidi="fa-IR"/>
        </w:rPr>
      </w:pPr>
    </w:p>
    <w:p w:rsidR="00BD6BBA" w:rsidRDefault="00BD6BBA" w:rsidP="00BD6BBA">
      <w:pPr>
        <w:bidi/>
        <w:rPr>
          <w:rFonts w:cs="B Mitra"/>
          <w:sz w:val="28"/>
          <w:szCs w:val="28"/>
          <w:rtl/>
          <w:lang w:bidi="fa-IR"/>
        </w:rPr>
      </w:pPr>
    </w:p>
    <w:p w:rsidR="00BD6BBA" w:rsidRPr="00AC298D" w:rsidRDefault="00BD6BBA" w:rsidP="00BD6BBA">
      <w:pPr>
        <w:bidi/>
        <w:rPr>
          <w:rFonts w:cs="B Mitra"/>
          <w:b/>
          <w:bCs/>
          <w:sz w:val="20"/>
          <w:szCs w:val="20"/>
          <w:lang w:bidi="fa-IR"/>
        </w:rPr>
      </w:pPr>
      <w:r w:rsidRPr="00AC298D">
        <w:rPr>
          <w:rFonts w:cs="B Mitra" w:hint="cs"/>
          <w:b/>
          <w:bCs/>
          <w:sz w:val="20"/>
          <w:szCs w:val="20"/>
          <w:rtl/>
          <w:lang w:bidi="fa-IR"/>
        </w:rPr>
        <w:t>رونوشت:</w:t>
      </w:r>
    </w:p>
    <w:p w:rsidR="00BD6BBA" w:rsidRPr="00AC298D" w:rsidRDefault="00BD6BBA" w:rsidP="00BD6BBA">
      <w:pPr>
        <w:pStyle w:val="ListParagraph"/>
        <w:numPr>
          <w:ilvl w:val="0"/>
          <w:numId w:val="2"/>
        </w:numPr>
        <w:bidi/>
        <w:spacing w:after="200" w:line="276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AC298D">
        <w:rPr>
          <w:rFonts w:cs="B Mitra" w:hint="cs"/>
          <w:b/>
          <w:bCs/>
          <w:sz w:val="20"/>
          <w:szCs w:val="20"/>
          <w:rtl/>
          <w:lang w:bidi="fa-IR"/>
        </w:rPr>
        <w:t>معاون ناشران و اعضا</w:t>
      </w:r>
    </w:p>
    <w:p w:rsidR="00016537" w:rsidRPr="00016537" w:rsidRDefault="00016537" w:rsidP="000E60C4">
      <w:pPr>
        <w:bidi/>
        <w:spacing w:after="0" w:line="240" w:lineRule="auto"/>
        <w:jc w:val="both"/>
        <w:rPr>
          <w:rFonts w:cs="B Mitra"/>
          <w:b/>
          <w:bCs/>
          <w:u w:val="single"/>
          <w:lang w:bidi="fa-IR"/>
        </w:rPr>
      </w:pPr>
      <w:bookmarkStart w:id="0" w:name="_GoBack"/>
      <w:bookmarkEnd w:id="0"/>
    </w:p>
    <w:sectPr w:rsidR="00016537" w:rsidRPr="0001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0343"/>
    <w:multiLevelType w:val="hybridMultilevel"/>
    <w:tmpl w:val="84F8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74265"/>
    <w:multiLevelType w:val="hybridMultilevel"/>
    <w:tmpl w:val="A09871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37"/>
    <w:rsid w:val="00000612"/>
    <w:rsid w:val="00016537"/>
    <w:rsid w:val="00072DF6"/>
    <w:rsid w:val="000851D9"/>
    <w:rsid w:val="000E60C4"/>
    <w:rsid w:val="00193995"/>
    <w:rsid w:val="00237D23"/>
    <w:rsid w:val="00350605"/>
    <w:rsid w:val="00530A7A"/>
    <w:rsid w:val="007064A8"/>
    <w:rsid w:val="00AC298D"/>
    <w:rsid w:val="00BD6BBA"/>
    <w:rsid w:val="00CE2902"/>
    <w:rsid w:val="00EE06FA"/>
    <w:rsid w:val="00F6333D"/>
    <w:rsid w:val="00F802DF"/>
    <w:rsid w:val="00F85C2B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2AE8D09"/>
  <w15:docId w15:val="{E683F75C-F834-438D-AD8D-A923AA3C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D23"/>
    <w:pPr>
      <w:ind w:left="720"/>
      <w:contextualSpacing/>
    </w:pPr>
  </w:style>
  <w:style w:type="table" w:styleId="TableGrid">
    <w:name w:val="Table Grid"/>
    <w:basedOn w:val="TableNormal"/>
    <w:uiPriority w:val="59"/>
    <w:rsid w:val="000E60C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Dabaghi</dc:creator>
  <cp:lastModifiedBy>Asudeh Mohammadpur</cp:lastModifiedBy>
  <cp:revision>16</cp:revision>
  <dcterms:created xsi:type="dcterms:W3CDTF">2019-12-18T07:53:00Z</dcterms:created>
  <dcterms:modified xsi:type="dcterms:W3CDTF">2022-04-26T05:48:00Z</dcterms:modified>
</cp:coreProperties>
</file>