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EF318" w14:textId="0C38DB14" w:rsidR="002C4751" w:rsidRPr="006E616C" w:rsidRDefault="00747FE4" w:rsidP="002C4751">
      <w:pPr>
        <w:spacing w:after="0" w:line="240" w:lineRule="auto"/>
        <w:jc w:val="center"/>
        <w:rPr>
          <w:rFonts w:cs="B Titr"/>
          <w:b/>
          <w:bCs/>
          <w:sz w:val="28"/>
          <w:rtl/>
        </w:rPr>
      </w:pPr>
      <w:r>
        <w:rPr>
          <w:rFonts w:cs="Times New Roman"/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F1D96" wp14:editId="2ACE69E5">
                <wp:simplePos x="0" y="0"/>
                <wp:positionH relativeFrom="column">
                  <wp:posOffset>-332368</wp:posOffset>
                </wp:positionH>
                <wp:positionV relativeFrom="paragraph">
                  <wp:posOffset>-309393</wp:posOffset>
                </wp:positionV>
                <wp:extent cx="1737995" cy="638175"/>
                <wp:effectExtent l="0" t="0" r="3365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99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6EBD43" w14:textId="77777777" w:rsidR="00747FE4" w:rsidRDefault="00747FE4" w:rsidP="00747FE4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سازمان بورس و اوراق بهادار</w:t>
                            </w:r>
                          </w:p>
                          <w:p w14:paraId="455F8EE7" w14:textId="4F67C7E9" w:rsidR="00747FE4" w:rsidRDefault="00747FE4" w:rsidP="00747FE4">
                            <w:pPr>
                              <w:spacing w:before="120"/>
                              <w:jc w:val="center"/>
                              <w:rPr>
                                <w:rFonts w:ascii="Calibri" w:hAnsi="Calibr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کد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Mitr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P-SP-</w:t>
                            </w:r>
                            <w:r>
                              <w:rPr>
                                <w:rFonts w:cs="2  Mitr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F1D96" id="Rounded Rectangle 1" o:spid="_x0000_s1026" style="position:absolute;left:0;text-align:left;margin-left:-26.15pt;margin-top:-24.35pt;width:136.8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3A6EBD43" w14:textId="77777777" w:rsidR="00747FE4" w:rsidRDefault="00747FE4" w:rsidP="00747FE4">
                      <w:pPr>
                        <w:jc w:val="center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hint="cs"/>
                          <w:i/>
                          <w:iCs/>
                          <w:sz w:val="20"/>
                          <w:szCs w:val="20"/>
                          <w:rtl/>
                        </w:rPr>
                        <w:t>سازمان بورس و اوراق بهادار</w:t>
                      </w:r>
                    </w:p>
                    <w:p w14:paraId="455F8EE7" w14:textId="4F67C7E9" w:rsidR="00747FE4" w:rsidRDefault="00747FE4" w:rsidP="00747FE4">
                      <w:pPr>
                        <w:spacing w:before="120"/>
                        <w:jc w:val="center"/>
                        <w:rPr>
                          <w:rFonts w:ascii="Calibri" w:hAnsi="Calibri" w:hint="cs"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alibri" w:hAnsi="Calibri" w:hint="cs"/>
                          <w:i/>
                          <w:iCs/>
                          <w:sz w:val="20"/>
                          <w:szCs w:val="20"/>
                          <w:rtl/>
                        </w:rPr>
                        <w:t>کد</w:t>
                      </w:r>
                      <w:r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libri" w:hAnsi="Calibri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2  Mitra"/>
                          <w:b/>
                          <w:bCs/>
                          <w:color w:val="000000"/>
                          <w:sz w:val="20"/>
                          <w:szCs w:val="20"/>
                        </w:rPr>
                        <w:t>P-SP-</w:t>
                      </w:r>
                      <w:r>
                        <w:rPr>
                          <w:rFonts w:cs="2  Mitra"/>
                          <w:b/>
                          <w:bCs/>
                          <w:color w:val="000000"/>
                          <w:sz w:val="20"/>
                          <w:szCs w:val="20"/>
                        </w:rPr>
                        <w:t>111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837794" w:rsidRPr="006E616C">
        <w:rPr>
          <w:rFonts w:cs="B Titr" w:hint="cs"/>
          <w:b/>
          <w:bCs/>
          <w:sz w:val="28"/>
          <w:rtl/>
        </w:rPr>
        <w:t xml:space="preserve">قرارداد </w:t>
      </w:r>
      <w:r w:rsidR="00837794">
        <w:rPr>
          <w:rFonts w:cs="B Titr" w:hint="cs"/>
          <w:b/>
          <w:bCs/>
          <w:sz w:val="28"/>
          <w:rtl/>
        </w:rPr>
        <w:t>امین</w:t>
      </w:r>
    </w:p>
    <w:p w14:paraId="2D1EF319" w14:textId="4941B0B4" w:rsidR="002C4751" w:rsidRPr="00813828" w:rsidRDefault="00B67345" w:rsidP="00282124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t>طرفین</w:t>
      </w:r>
      <w:r w:rsidRPr="00813828">
        <w:rPr>
          <w:rFonts w:ascii="IranNastaliq" w:hAnsi="IranNastaliq" w:hint="cs"/>
          <w:b/>
          <w:bCs/>
          <w:sz w:val="28"/>
          <w:rtl/>
        </w:rPr>
        <w:t xml:space="preserve"> </w:t>
      </w:r>
      <w:r w:rsidR="00837794" w:rsidRPr="00813828">
        <w:rPr>
          <w:rFonts w:ascii="IranNastaliq" w:hAnsi="IranNastaliq" w:hint="cs"/>
          <w:b/>
          <w:bCs/>
          <w:sz w:val="28"/>
          <w:rtl/>
        </w:rPr>
        <w:t>قرارداد</w:t>
      </w:r>
    </w:p>
    <w:p w14:paraId="2D1EF31A" w14:textId="77777777" w:rsidR="002C4751" w:rsidRDefault="00837794" w:rsidP="002C4751">
      <w:pPr>
        <w:spacing w:after="0"/>
        <w:rPr>
          <w:rtl/>
        </w:rPr>
      </w:pPr>
      <w:r>
        <w:rPr>
          <w:rFonts w:hint="cs"/>
          <w:rtl/>
        </w:rPr>
        <w:t xml:space="preserve">این قرارداد بین </w:t>
      </w:r>
    </w:p>
    <w:p w14:paraId="2D1EF31B" w14:textId="77777777" w:rsidR="002C4751" w:rsidRPr="00E26FD4" w:rsidRDefault="00837794" w:rsidP="002C4751">
      <w:pPr>
        <w:numPr>
          <w:ilvl w:val="0"/>
          <w:numId w:val="32"/>
        </w:numPr>
        <w:spacing w:after="0" w:line="240" w:lineRule="auto"/>
        <w:rPr>
          <w:sz w:val="28"/>
        </w:rPr>
      </w:pPr>
      <w:r>
        <w:rPr>
          <w:rFonts w:hint="cs"/>
          <w:rtl/>
        </w:rPr>
        <w:t xml:space="preserve">شرکت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نام ناشر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به شمارۀ ثبت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شمارۀ ثبت ناشر نزد مرجع ثبت شرکت‌ها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نزد ادارۀ ثبت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محل ثبت ناشر</w:t>
      </w:r>
      <w:r>
        <w:rPr>
          <w:rFonts w:ascii="IranNastaliq" w:hAnsi="IranNastaliq" w:hint="cs"/>
          <w:sz w:val="28"/>
          <w:rtl/>
        </w:rPr>
        <w:t xml:space="preserve">] </w:t>
      </w:r>
      <w:r>
        <w:rPr>
          <w:rFonts w:hint="cs"/>
          <w:rtl/>
        </w:rPr>
        <w:t xml:space="preserve">به شمارۀ شناسۀ ملی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شمارۀ شناسۀ ملی ناشر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به نشانی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نشانی ناشر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به نمایندگی خانم/آقای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با کد ملی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کد ملی صاحب امضای مجاز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براساس روزنامه رسمی شمارۀ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شمارۀ روزنامۀ رسمی معرفی دارندگان امضای مجاز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مورخ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تاریخ درج آگهی دارندگان امضای مجاز در روزنامۀ رسمی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که در این قرارداد به اختصار </w:t>
      </w:r>
      <w:r>
        <w:rPr>
          <w:rFonts w:hint="cs"/>
          <w:b/>
          <w:bCs/>
          <w:szCs w:val="24"/>
          <w:rtl/>
        </w:rPr>
        <w:t>ناشر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نامیده می‌شود، از یک طرف،</w:t>
      </w:r>
    </w:p>
    <w:p w14:paraId="2D1EF31C" w14:textId="77777777" w:rsidR="00553A73" w:rsidRPr="007D00B1" w:rsidRDefault="00837794" w:rsidP="00553A73">
      <w:pPr>
        <w:numPr>
          <w:ilvl w:val="0"/>
          <w:numId w:val="32"/>
        </w:numPr>
        <w:spacing w:after="0" w:line="240" w:lineRule="auto"/>
        <w:rPr>
          <w:sz w:val="28"/>
        </w:rPr>
      </w:pP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نام بانی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sz w:val="22"/>
          <w:szCs w:val="24"/>
          <w:rtl/>
        </w:rPr>
        <w:t xml:space="preserve"> </w:t>
      </w:r>
      <w:r w:rsidRPr="007D00B1">
        <w:rPr>
          <w:rFonts w:hint="cs"/>
          <w:rtl/>
        </w:rPr>
        <w:t xml:space="preserve">به شمارۀ ثبت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شمارۀ ثبت بانی نزد مرجع ثبت شرکت‌ها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rtl/>
        </w:rPr>
        <w:t xml:space="preserve"> نزد ادارۀ ثبت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محل ثبت بانی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rtl/>
        </w:rPr>
        <w:t xml:space="preserve"> به شمارۀ شناسۀ ملی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شمارۀ شناسۀ ملی بانی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rtl/>
        </w:rPr>
        <w:t xml:space="preserve"> به نشانی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نشانی بانی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rtl/>
        </w:rPr>
        <w:t xml:space="preserve"> به نمایندگی خانم/آقای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rtl/>
        </w:rPr>
        <w:t xml:space="preserve"> با کد ملی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rtl/>
        </w:rPr>
        <w:t xml:space="preserve"> و خانم/آقای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rtl/>
        </w:rPr>
        <w:t xml:space="preserve"> با کد ملی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کد ملی صاحب امضای مجاز</w:t>
      </w:r>
      <w:r w:rsidRPr="007D00B1">
        <w:rPr>
          <w:rFonts w:ascii="IranNastaliq" w:hAnsi="IranNastaliq" w:hint="cs"/>
          <w:sz w:val="28"/>
          <w:rtl/>
        </w:rPr>
        <w:t xml:space="preserve">] </w:t>
      </w:r>
      <w:r w:rsidRPr="007D00B1">
        <w:rPr>
          <w:rFonts w:hint="cs"/>
          <w:rtl/>
        </w:rPr>
        <w:t xml:space="preserve">براساس روزنامه رسمی شمارۀ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شمارۀ روزنامۀ رسمی معرفی دارندگان امضای مجاز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rtl/>
        </w:rPr>
        <w:t xml:space="preserve"> مورخ </w:t>
      </w:r>
      <w:r w:rsidRPr="007D00B1">
        <w:rPr>
          <w:rFonts w:ascii="IranNastaliq" w:hAnsi="IranNastaliq" w:hint="cs"/>
          <w:sz w:val="28"/>
          <w:rtl/>
        </w:rPr>
        <w:t>[</w:t>
      </w:r>
      <w:r w:rsidRPr="007D00B1">
        <w:rPr>
          <w:rFonts w:ascii="IranNastaliq" w:hAnsi="IranNastaliq" w:hint="cs"/>
          <w:sz w:val="28"/>
          <w:u w:val="single"/>
          <w:rtl/>
        </w:rPr>
        <w:t>تاریخ درج آگهی دارندگان امضای مجاز در روزنامۀ رسمی</w:t>
      </w:r>
      <w:r w:rsidRPr="007D00B1">
        <w:rPr>
          <w:rFonts w:ascii="IranNastaliq" w:hAnsi="IranNastaliq" w:hint="cs"/>
          <w:sz w:val="28"/>
          <w:rtl/>
        </w:rPr>
        <w:t>]</w:t>
      </w:r>
      <w:r w:rsidRPr="007D00B1">
        <w:rPr>
          <w:rFonts w:hint="cs"/>
          <w:rtl/>
        </w:rPr>
        <w:t xml:space="preserve"> که در این قرارداد به اختصار </w:t>
      </w:r>
      <w:r w:rsidRPr="007D00B1">
        <w:rPr>
          <w:rFonts w:hint="cs"/>
          <w:b/>
          <w:bCs/>
          <w:szCs w:val="24"/>
          <w:rtl/>
        </w:rPr>
        <w:t>بانی</w:t>
      </w:r>
      <w:r w:rsidRPr="007D00B1">
        <w:rPr>
          <w:rFonts w:hint="cs"/>
          <w:b/>
          <w:bCs/>
          <w:rtl/>
        </w:rPr>
        <w:t xml:space="preserve"> </w:t>
      </w:r>
      <w:r w:rsidRPr="007D00B1">
        <w:rPr>
          <w:rFonts w:hint="cs"/>
          <w:rtl/>
        </w:rPr>
        <w:t xml:space="preserve">نامیده می‌شود، </w:t>
      </w:r>
      <w:r>
        <w:rPr>
          <w:rFonts w:hint="cs"/>
          <w:rtl/>
        </w:rPr>
        <w:t>و</w:t>
      </w:r>
    </w:p>
    <w:p w14:paraId="2D1EF31D" w14:textId="77777777" w:rsidR="002C4751" w:rsidRPr="00310031" w:rsidRDefault="00837794" w:rsidP="00553A73">
      <w:pPr>
        <w:numPr>
          <w:ilvl w:val="0"/>
          <w:numId w:val="32"/>
        </w:numPr>
        <w:spacing w:after="0" w:line="240" w:lineRule="auto"/>
        <w:rPr>
          <w:sz w:val="28"/>
        </w:rPr>
      </w:pPr>
      <w:r>
        <w:rPr>
          <w:rFonts w:ascii="IranNastaliq" w:hAnsi="IranNastaliq" w:hint="cs"/>
          <w:sz w:val="28"/>
          <w:rtl/>
        </w:rPr>
        <w:t xml:space="preserve"> [</w:t>
      </w:r>
      <w:r>
        <w:rPr>
          <w:rFonts w:ascii="IranNastaliq" w:hAnsi="IranNastaliq" w:hint="cs"/>
          <w:sz w:val="28"/>
          <w:u w:val="single"/>
          <w:rtl/>
        </w:rPr>
        <w:t>نام امین</w:t>
      </w:r>
      <w:r>
        <w:rPr>
          <w:rFonts w:ascii="IranNastaliq" w:hAnsi="IranNastaliq" w:hint="cs"/>
          <w:sz w:val="28"/>
          <w:rtl/>
        </w:rPr>
        <w:t>]</w:t>
      </w:r>
      <w:r w:rsidRPr="003F4F8E">
        <w:rPr>
          <w:rFonts w:hint="cs"/>
          <w:sz w:val="22"/>
          <w:szCs w:val="24"/>
          <w:rtl/>
        </w:rPr>
        <w:t xml:space="preserve"> </w:t>
      </w:r>
      <w:r>
        <w:rPr>
          <w:rFonts w:hint="cs"/>
          <w:rtl/>
        </w:rPr>
        <w:t xml:space="preserve">به شمارۀ ثبت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شمارۀ ثبت امین نزد مرجع ثبت شرکت‌ها</w:t>
      </w:r>
      <w:r>
        <w:rPr>
          <w:rFonts w:ascii="IranNastaliq" w:hAnsi="IranNastaliq" w:hint="cs"/>
          <w:sz w:val="28"/>
          <w:rtl/>
        </w:rPr>
        <w:t>]</w:t>
      </w:r>
      <w:r w:rsidRPr="003F4F8E">
        <w:rPr>
          <w:rFonts w:hint="cs"/>
          <w:rtl/>
        </w:rPr>
        <w:t xml:space="preserve"> </w:t>
      </w:r>
      <w:r>
        <w:rPr>
          <w:rFonts w:hint="cs"/>
          <w:rtl/>
        </w:rPr>
        <w:t xml:space="preserve">نزد ادارۀ ثبت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محل ثبت امین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به شمارۀ شناسۀ ملی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شمارۀ شناسۀ ملی امین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به نشانی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 xml:space="preserve">نشانی </w:t>
      </w:r>
      <w:r w:rsidRPr="00C90E87">
        <w:rPr>
          <w:rFonts w:ascii="IranNastaliq" w:hAnsi="IranNastaliq" w:hint="cs"/>
          <w:sz w:val="28"/>
          <w:u w:val="single"/>
          <w:rtl/>
        </w:rPr>
        <w:t>امین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به نمایندگی خانم/آقای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صاحب امضای مجاز به موجب روزنامۀ رسمی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با کد ملی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کد ملی صاحب امضای مجاز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براساس روزنامه رسمی شمارۀ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شمارۀ روزنامۀ رسمی معرفی دارندگان امضای مجاز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مورخ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تاریخ درج آگهی دارندگان امضای مجاز در روزنامۀ رسمی</w:t>
      </w:r>
      <w:r>
        <w:rPr>
          <w:rFonts w:ascii="IranNastaliq" w:hAnsi="IranNastaliq" w:hint="cs"/>
          <w:sz w:val="28"/>
          <w:rtl/>
        </w:rPr>
        <w:t>]</w:t>
      </w:r>
      <w:r>
        <w:rPr>
          <w:rFonts w:hint="cs"/>
          <w:rtl/>
        </w:rPr>
        <w:t xml:space="preserve"> که در این قرارداد به اختصار </w:t>
      </w:r>
      <w:r>
        <w:rPr>
          <w:rFonts w:hint="cs"/>
          <w:b/>
          <w:bCs/>
          <w:szCs w:val="24"/>
          <w:rtl/>
        </w:rPr>
        <w:t>امین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نامیده می‌شود، و</w:t>
      </w:r>
    </w:p>
    <w:p w14:paraId="2D1EF31E" w14:textId="77777777" w:rsidR="002C4751" w:rsidRPr="00E26FD4" w:rsidRDefault="00837794" w:rsidP="002C4751">
      <w:pPr>
        <w:spacing w:after="0"/>
        <w:rPr>
          <w:sz w:val="28"/>
          <w:rtl/>
        </w:rPr>
      </w:pPr>
      <w:r>
        <w:rPr>
          <w:rFonts w:hint="cs"/>
          <w:rtl/>
        </w:rPr>
        <w:t>به شرح مواد زیر منعقد گردید.</w:t>
      </w:r>
    </w:p>
    <w:p w14:paraId="2D1EF31F" w14:textId="77777777" w:rsidR="002C4751" w:rsidRPr="00813828" w:rsidRDefault="00EE3F2E" w:rsidP="002C4751">
      <w:pPr>
        <w:spacing w:after="0" w:line="240" w:lineRule="auto"/>
        <w:rPr>
          <w:sz w:val="28"/>
          <w:rtl/>
        </w:rPr>
      </w:pPr>
    </w:p>
    <w:p w14:paraId="2D1EF320" w14:textId="77777777" w:rsidR="002C4751" w:rsidRPr="00813828" w:rsidRDefault="00837794" w:rsidP="002C475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IranNastaliq" w:hAnsi="IranNastaliq"/>
          <w:b/>
          <w:bCs/>
          <w:sz w:val="28"/>
          <w:rtl/>
        </w:rPr>
      </w:pPr>
      <w:r w:rsidRPr="00813828">
        <w:rPr>
          <w:rFonts w:ascii="IranNastaliq" w:hAnsi="IranNastaliq" w:hint="cs"/>
          <w:b/>
          <w:bCs/>
          <w:sz w:val="28"/>
          <w:rtl/>
        </w:rPr>
        <w:t>موضوع قرارداد</w:t>
      </w:r>
    </w:p>
    <w:p w14:paraId="2D1EF321" w14:textId="77777777" w:rsidR="002C4751" w:rsidRDefault="00837794" w:rsidP="008B6D5E">
      <w:pPr>
        <w:pStyle w:val="ListParagraph"/>
        <w:spacing w:after="0" w:line="240" w:lineRule="auto"/>
        <w:ind w:left="0"/>
        <w:rPr>
          <w:rFonts w:ascii="IranNastaliq" w:hAnsi="IranNastaliq"/>
          <w:b/>
          <w:bCs/>
          <w:szCs w:val="24"/>
          <w:rtl/>
        </w:rPr>
      </w:pPr>
      <w:r>
        <w:rPr>
          <w:rFonts w:hint="cs"/>
          <w:rtl/>
        </w:rPr>
        <w:t>ایفای نقش رکن</w:t>
      </w:r>
      <w:r w:rsidRPr="00E50441">
        <w:rPr>
          <w:rFonts w:hint="cs"/>
          <w:b/>
          <w:bCs/>
          <w:szCs w:val="24"/>
          <w:rtl/>
        </w:rPr>
        <w:t xml:space="preserve"> امین</w:t>
      </w:r>
      <w:r>
        <w:rPr>
          <w:rFonts w:hint="cs"/>
          <w:rtl/>
        </w:rPr>
        <w:t xml:space="preserve"> و انجام وظایف تعیین‌‌شده به شرح تفصیلی مادۀ 5 این قرارداد، توسط </w:t>
      </w:r>
      <w:r w:rsidRPr="00E50441">
        <w:rPr>
          <w:rFonts w:hint="cs"/>
          <w:b/>
          <w:bCs/>
          <w:szCs w:val="24"/>
          <w:rtl/>
        </w:rPr>
        <w:t>امین</w:t>
      </w:r>
      <w:r w:rsidRPr="00436823">
        <w:rPr>
          <w:rFonts w:hint="cs"/>
          <w:rtl/>
        </w:rPr>
        <w:t xml:space="preserve"> </w:t>
      </w:r>
      <w:r>
        <w:rPr>
          <w:rFonts w:hint="cs"/>
          <w:rtl/>
        </w:rPr>
        <w:t>در انتشار اوراق خرید دین</w:t>
      </w:r>
      <w:r w:rsidRPr="007D0C2F">
        <w:rPr>
          <w:rFonts w:hint="cs"/>
          <w:rtl/>
        </w:rPr>
        <w:t xml:space="preserve"> </w:t>
      </w:r>
      <w:r>
        <w:rPr>
          <w:rFonts w:hint="cs"/>
          <w:rtl/>
        </w:rPr>
        <w:t xml:space="preserve">بانام </w:t>
      </w:r>
      <w:r>
        <w:rPr>
          <w:rFonts w:hint="cs"/>
          <w:b/>
          <w:bCs/>
          <w:rtl/>
        </w:rPr>
        <w:t>ناشر</w:t>
      </w:r>
      <w:r>
        <w:rPr>
          <w:rFonts w:hint="cs"/>
          <w:rtl/>
        </w:rPr>
        <w:t xml:space="preserve"> به </w:t>
      </w:r>
      <w:r w:rsidRPr="007821ED">
        <w:rPr>
          <w:rFonts w:hint="cs"/>
          <w:rtl/>
        </w:rPr>
        <w:t>مبلغ</w:t>
      </w:r>
      <w:r>
        <w:rPr>
          <w:rFonts w:hint="cs"/>
          <w:rtl/>
        </w:rPr>
        <w:t xml:space="preserve">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مبلغ اسمی اوراق خرید دین براساس نامۀ موافقت اصولی</w:t>
      </w:r>
      <w:r>
        <w:rPr>
          <w:rFonts w:ascii="IranNastaliq" w:hAnsi="IranNastaliq" w:hint="cs"/>
          <w:sz w:val="28"/>
          <w:rtl/>
        </w:rPr>
        <w:t xml:space="preserve">] ریال </w:t>
      </w:r>
      <w:r>
        <w:rPr>
          <w:rFonts w:hint="cs"/>
          <w:rtl/>
        </w:rPr>
        <w:t>که</w:t>
      </w:r>
      <w:r w:rsidRPr="007D0C2F">
        <w:rPr>
          <w:rFonts w:hint="cs"/>
          <w:rtl/>
        </w:rPr>
        <w:t xml:space="preserve"> </w:t>
      </w:r>
      <w:r>
        <w:rPr>
          <w:rFonts w:hint="cs"/>
          <w:rtl/>
        </w:rPr>
        <w:t>موافقت اصولی</w:t>
      </w:r>
      <w:r w:rsidRPr="007D0C2F">
        <w:rPr>
          <w:rFonts w:hint="cs"/>
          <w:rtl/>
        </w:rPr>
        <w:t xml:space="preserve"> عرضه و فروش آن به عموم طی </w:t>
      </w:r>
      <w:r>
        <w:rPr>
          <w:rFonts w:hint="cs"/>
          <w:rtl/>
        </w:rPr>
        <w:t>موافقت اصولی</w:t>
      </w:r>
      <w:r>
        <w:rPr>
          <w:rFonts w:ascii="IranNastaliq" w:hAnsi="IranNastaliq" w:hint="cs"/>
          <w:sz w:val="28"/>
          <w:rtl/>
        </w:rPr>
        <w:t xml:space="preserve"> شمارۀ [</w:t>
      </w:r>
      <w:r>
        <w:rPr>
          <w:rFonts w:ascii="IranNastaliq" w:hAnsi="IranNastaliq" w:hint="cs"/>
          <w:sz w:val="28"/>
          <w:u w:val="single"/>
          <w:rtl/>
        </w:rPr>
        <w:t xml:space="preserve">شمارۀ نامۀ موافقت اصولی صادره توسط </w:t>
      </w:r>
      <w:r w:rsidR="00A102D9">
        <w:rPr>
          <w:rFonts w:ascii="IranNastaliq" w:hAnsi="IranNastaliq" w:hint="cs"/>
          <w:sz w:val="28"/>
          <w:u w:val="single"/>
          <w:rtl/>
        </w:rPr>
        <w:t>سازمان بورس و اوراق بهادار</w:t>
      </w:r>
      <w:r>
        <w:rPr>
          <w:rFonts w:ascii="IranNastaliq" w:hAnsi="IranNastaliq" w:hint="cs"/>
          <w:sz w:val="28"/>
          <w:rtl/>
        </w:rPr>
        <w:t>] مورخ [</w:t>
      </w:r>
      <w:r>
        <w:rPr>
          <w:rFonts w:ascii="IranNastaliq" w:hAnsi="IranNastaliq" w:hint="cs"/>
          <w:sz w:val="28"/>
          <w:u w:val="single"/>
          <w:rtl/>
        </w:rPr>
        <w:t xml:space="preserve">تاریخ نامۀ موافقت اصولی صادره توسط </w:t>
      </w:r>
      <w:r w:rsidR="00A102D9">
        <w:rPr>
          <w:rFonts w:ascii="IranNastaliq" w:hAnsi="IranNastaliq" w:hint="cs"/>
          <w:sz w:val="28"/>
          <w:u w:val="single"/>
          <w:rtl/>
        </w:rPr>
        <w:t>سازمان بورس و اوراق بهادار</w:t>
      </w:r>
      <w:r>
        <w:rPr>
          <w:rFonts w:ascii="IranNastaliq" w:hAnsi="IranNastaliq" w:hint="cs"/>
          <w:sz w:val="28"/>
          <w:rtl/>
        </w:rPr>
        <w:t xml:space="preserve">] </w:t>
      </w:r>
      <w:r>
        <w:rPr>
          <w:rFonts w:hint="cs"/>
          <w:rtl/>
        </w:rPr>
        <w:t>توسط</w:t>
      </w:r>
      <w:r w:rsidRPr="007D0C2F">
        <w:rPr>
          <w:rFonts w:hint="cs"/>
          <w:rtl/>
        </w:rPr>
        <w:t xml:space="preserve"> </w:t>
      </w:r>
      <w:r w:rsidR="00A102D9" w:rsidRPr="00F96DE4">
        <w:rPr>
          <w:rFonts w:hint="cs"/>
          <w:rtl/>
        </w:rPr>
        <w:t>سازمان بورس و اوراق بهادار</w:t>
      </w:r>
      <w:r w:rsidRPr="007D0C2F">
        <w:rPr>
          <w:rFonts w:hint="cs"/>
          <w:rtl/>
        </w:rPr>
        <w:t xml:space="preserve"> </w:t>
      </w:r>
      <w:r>
        <w:rPr>
          <w:rFonts w:hint="cs"/>
          <w:rtl/>
        </w:rPr>
        <w:t xml:space="preserve">صادر </w:t>
      </w:r>
      <w:r w:rsidRPr="007D0C2F">
        <w:rPr>
          <w:rFonts w:hint="cs"/>
          <w:rtl/>
        </w:rPr>
        <w:t>شده است.</w:t>
      </w:r>
    </w:p>
    <w:p w14:paraId="2D1EF322" w14:textId="77777777" w:rsidR="002C4751" w:rsidRDefault="00EE3F2E" w:rsidP="002C4751">
      <w:pPr>
        <w:pStyle w:val="ListParagraph"/>
        <w:spacing w:after="0" w:line="240" w:lineRule="auto"/>
        <w:ind w:left="0"/>
        <w:rPr>
          <w:rFonts w:ascii="IranNastaliq" w:hAnsi="IranNastaliq"/>
          <w:b/>
          <w:bCs/>
          <w:szCs w:val="24"/>
          <w:rtl/>
        </w:rPr>
      </w:pPr>
    </w:p>
    <w:p w14:paraId="2D1EF323" w14:textId="77777777" w:rsidR="002C4751" w:rsidRPr="006E616C" w:rsidRDefault="00837794" w:rsidP="008A645F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6E616C">
        <w:rPr>
          <w:rFonts w:ascii="IranNastaliq" w:hAnsi="IranNastaliq" w:hint="cs"/>
          <w:b/>
          <w:bCs/>
          <w:sz w:val="28"/>
          <w:rtl/>
        </w:rPr>
        <w:t>مدت قرارداد</w:t>
      </w:r>
    </w:p>
    <w:p w14:paraId="2D1EF324" w14:textId="7824C566" w:rsidR="002C4751" w:rsidRPr="008C3203" w:rsidRDefault="00837794" w:rsidP="00553A73">
      <w:pPr>
        <w:pStyle w:val="ListParagraph"/>
        <w:spacing w:after="0" w:line="240" w:lineRule="auto"/>
        <w:ind w:left="0"/>
        <w:rPr>
          <w:rtl/>
        </w:rPr>
      </w:pPr>
      <w:r w:rsidRPr="006900C6">
        <w:rPr>
          <w:rFonts w:hint="cs"/>
          <w:rtl/>
        </w:rPr>
        <w:t>این قرارداد</w:t>
      </w:r>
      <w:r>
        <w:rPr>
          <w:rFonts w:hint="cs"/>
          <w:rtl/>
        </w:rPr>
        <w:t xml:space="preserve"> از تاریخ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تاریخ شروع قرارداد</w:t>
      </w:r>
      <w:r>
        <w:rPr>
          <w:rFonts w:ascii="IranNastaliq" w:hAnsi="IranNastaliq" w:hint="cs"/>
          <w:sz w:val="28"/>
          <w:rtl/>
        </w:rPr>
        <w:t xml:space="preserve">] </w:t>
      </w:r>
      <w:r>
        <w:rPr>
          <w:rFonts w:hint="cs"/>
          <w:rtl/>
        </w:rPr>
        <w:t xml:space="preserve">شروع و تا پایان مدت اوراق و </w:t>
      </w:r>
      <w:r w:rsidR="00A75A0C">
        <w:rPr>
          <w:rFonts w:hint="cs"/>
          <w:rtl/>
        </w:rPr>
        <w:t>تسویه</w:t>
      </w:r>
      <w:r>
        <w:rPr>
          <w:rFonts w:hint="cs"/>
          <w:rtl/>
        </w:rPr>
        <w:t xml:space="preserve"> با دارندگان اوراق خرید دین، معتبر </w:t>
      </w:r>
      <w:r w:rsidRPr="006900C6">
        <w:rPr>
          <w:rFonts w:hint="cs"/>
          <w:rtl/>
        </w:rPr>
        <w:t xml:space="preserve">خواهد بود. </w:t>
      </w:r>
    </w:p>
    <w:p w14:paraId="2D1EF325" w14:textId="77777777" w:rsidR="002C4751" w:rsidRPr="001A1B88" w:rsidRDefault="00EE3F2E" w:rsidP="002C4751">
      <w:pPr>
        <w:pStyle w:val="ListParagraph"/>
        <w:spacing w:after="0" w:line="240" w:lineRule="auto"/>
        <w:ind w:left="0"/>
        <w:rPr>
          <w:rFonts w:ascii="IranNastaliq" w:hAnsi="IranNastaliq"/>
          <w:b/>
          <w:bCs/>
          <w:sz w:val="16"/>
          <w:szCs w:val="16"/>
          <w:rtl/>
        </w:rPr>
      </w:pPr>
    </w:p>
    <w:p w14:paraId="2D1EF326" w14:textId="77777777" w:rsidR="00553A73" w:rsidRPr="000C4670" w:rsidRDefault="00837794" w:rsidP="00553A73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0C4670">
        <w:rPr>
          <w:rFonts w:ascii="IranNastaliq" w:hAnsi="IranNastaliq" w:hint="cs"/>
          <w:b/>
          <w:bCs/>
          <w:sz w:val="28"/>
          <w:rtl/>
        </w:rPr>
        <w:t>مبلغ قرارداد و نحوۀ پرداخت</w:t>
      </w:r>
    </w:p>
    <w:p w14:paraId="2D1EF327" w14:textId="77777777" w:rsidR="002C4751" w:rsidRDefault="00837794" w:rsidP="002C4751">
      <w:pPr>
        <w:pStyle w:val="ListParagraph"/>
        <w:spacing w:after="0" w:line="240" w:lineRule="auto"/>
        <w:ind w:left="0"/>
        <w:rPr>
          <w:rtl/>
        </w:rPr>
      </w:pPr>
      <w:r>
        <w:rPr>
          <w:rFonts w:hint="cs"/>
          <w:rtl/>
        </w:rPr>
        <w:t xml:space="preserve">حق‌الزحمۀ </w:t>
      </w:r>
      <w:r w:rsidRPr="00BF75FB">
        <w:rPr>
          <w:rFonts w:hint="cs"/>
          <w:b/>
          <w:bCs/>
          <w:rtl/>
        </w:rPr>
        <w:t>امین</w:t>
      </w:r>
      <w:r>
        <w:rPr>
          <w:rFonts w:hint="cs"/>
          <w:rtl/>
        </w:rPr>
        <w:t>، در ارتباط با اجرای موضوع این قرارداد به شرح زیر محاسبه و پرداخت می‌شود:</w:t>
      </w:r>
    </w:p>
    <w:p w14:paraId="2D1EF328" w14:textId="77777777" w:rsidR="002C4751" w:rsidRDefault="00837794" w:rsidP="00BD0E14">
      <w:pPr>
        <w:pStyle w:val="ListParagraph"/>
        <w:numPr>
          <w:ilvl w:val="0"/>
          <w:numId w:val="34"/>
        </w:numPr>
        <w:spacing w:after="0" w:line="240" w:lineRule="auto"/>
      </w:pPr>
      <w:r>
        <w:rPr>
          <w:rFonts w:hint="cs"/>
          <w:rtl/>
        </w:rPr>
        <w:lastRenderedPageBreak/>
        <w:t xml:space="preserve">حق‌الزحمۀ </w:t>
      </w:r>
      <w:r w:rsidRPr="007F48BB">
        <w:rPr>
          <w:rFonts w:hint="cs"/>
          <w:b/>
          <w:bCs/>
          <w:rtl/>
        </w:rPr>
        <w:t>امین</w:t>
      </w:r>
      <w:r>
        <w:rPr>
          <w:rFonts w:hint="cs"/>
          <w:rtl/>
        </w:rPr>
        <w:t xml:space="preserve"> در انجام این قرارداد سالانه مبلغ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مبلغ قرارداد</w:t>
      </w:r>
      <w:r>
        <w:rPr>
          <w:rFonts w:ascii="IranNastaliq" w:hAnsi="IranNastaliq" w:hint="cs"/>
          <w:sz w:val="28"/>
          <w:rtl/>
        </w:rPr>
        <w:t xml:space="preserve">] </w:t>
      </w:r>
      <w:r>
        <w:rPr>
          <w:rFonts w:hint="cs"/>
          <w:rtl/>
        </w:rPr>
        <w:t xml:space="preserve">می‌باشد. در صورت افزایش نرخ‌های مصوب، این حق‌الزحمه به تناسب افزایش </w:t>
      </w:r>
      <w:r w:rsidRPr="00282124">
        <w:rPr>
          <w:rFonts w:hint="cs"/>
          <w:rtl/>
        </w:rPr>
        <w:t>خواهدیافت. افزایش مبلغ حق‌الزحمه با توافق امین و ناشر امکان‌پذیر خواهد بود.</w:t>
      </w:r>
    </w:p>
    <w:p w14:paraId="2D1EF329" w14:textId="77777777" w:rsidR="002C4751" w:rsidRDefault="00837794" w:rsidP="00553A73">
      <w:pPr>
        <w:pStyle w:val="ListParagraph"/>
        <w:numPr>
          <w:ilvl w:val="0"/>
          <w:numId w:val="34"/>
        </w:numPr>
        <w:spacing w:after="0" w:line="240" w:lineRule="auto"/>
      </w:pPr>
      <w:r>
        <w:rPr>
          <w:rFonts w:hint="cs"/>
          <w:rtl/>
        </w:rPr>
        <w:t xml:space="preserve">در صورتی که انجام موضوع این قرارداد مستلزم سفر یا اقامت‌های مربوط به آن باشد، پرداخت فوق‌العادۀ مسافرت، هزینۀ غذا، ایاب و ذهاب و اقامت برای هریک از نیروهای اعزامی امین، به عهدۀ </w:t>
      </w:r>
      <w:r>
        <w:rPr>
          <w:rFonts w:hint="cs"/>
          <w:b/>
          <w:bCs/>
          <w:rtl/>
        </w:rPr>
        <w:t>بانی</w:t>
      </w:r>
      <w:r>
        <w:rPr>
          <w:rFonts w:hint="cs"/>
          <w:rtl/>
        </w:rPr>
        <w:t xml:space="preserve"> خواهد بود. </w:t>
      </w:r>
    </w:p>
    <w:p w14:paraId="2D1EF32A" w14:textId="77777777" w:rsidR="002C4751" w:rsidRPr="007821ED" w:rsidRDefault="00837794" w:rsidP="00553A73">
      <w:pPr>
        <w:pStyle w:val="ListParagraph"/>
        <w:numPr>
          <w:ilvl w:val="0"/>
          <w:numId w:val="34"/>
        </w:numPr>
        <w:spacing w:after="0" w:line="240" w:lineRule="auto"/>
      </w:pPr>
      <w:r>
        <w:rPr>
          <w:rFonts w:hint="cs"/>
          <w:rtl/>
        </w:rPr>
        <w:t xml:space="preserve">هزینه‌های مترتب بر عملیات </w:t>
      </w:r>
      <w:r w:rsidRPr="007C392C">
        <w:rPr>
          <w:rFonts w:hint="cs"/>
          <w:b/>
          <w:bCs/>
          <w:rtl/>
        </w:rPr>
        <w:t>امین</w:t>
      </w:r>
      <w:r>
        <w:rPr>
          <w:rFonts w:hint="cs"/>
          <w:rtl/>
        </w:rPr>
        <w:t xml:space="preserve"> در انجام موضوع این قرارداد از جمله هزینه استفاده از کارشناسان ذی‌صلاح و هزینه‌های موضوع بند 2 فوق </w:t>
      </w:r>
      <w:r w:rsidRPr="007821ED">
        <w:rPr>
          <w:rFonts w:hint="cs"/>
          <w:rtl/>
        </w:rPr>
        <w:t xml:space="preserve">بر اساس صورتحساب </w:t>
      </w:r>
      <w:r w:rsidRPr="007821ED">
        <w:rPr>
          <w:rFonts w:hint="cs"/>
          <w:b/>
          <w:bCs/>
          <w:rtl/>
        </w:rPr>
        <w:t>امین</w:t>
      </w:r>
      <w:r w:rsidRPr="007821ED">
        <w:rPr>
          <w:rFonts w:hint="cs"/>
          <w:rtl/>
        </w:rPr>
        <w:t xml:space="preserve"> توسط </w:t>
      </w:r>
      <w:r>
        <w:rPr>
          <w:rFonts w:hint="cs"/>
          <w:rtl/>
        </w:rPr>
        <w:t>بانی</w:t>
      </w:r>
      <w:r w:rsidRPr="007821ED">
        <w:rPr>
          <w:rFonts w:hint="cs"/>
          <w:rtl/>
        </w:rPr>
        <w:t xml:space="preserve"> پرداخت خواهد شد. </w:t>
      </w:r>
    </w:p>
    <w:p w14:paraId="2D1EF32B" w14:textId="77777777" w:rsidR="002C4751" w:rsidRPr="00F327ED" w:rsidRDefault="00837794" w:rsidP="008B6D5E">
      <w:pPr>
        <w:pStyle w:val="ListParagraph"/>
        <w:numPr>
          <w:ilvl w:val="0"/>
          <w:numId w:val="34"/>
        </w:numPr>
        <w:spacing w:after="0" w:line="240" w:lineRule="auto"/>
      </w:pPr>
      <w:r w:rsidRPr="0096192D">
        <w:rPr>
          <w:rFonts w:hint="cs"/>
          <w:b/>
          <w:bCs/>
          <w:szCs w:val="24"/>
          <w:rtl/>
        </w:rPr>
        <w:t>بانی</w:t>
      </w:r>
      <w:r>
        <w:rPr>
          <w:rFonts w:hint="cs"/>
          <w:b/>
          <w:bCs/>
          <w:szCs w:val="24"/>
          <w:rtl/>
        </w:rPr>
        <w:t xml:space="preserve"> </w:t>
      </w:r>
      <w:r w:rsidRPr="000C4670">
        <w:rPr>
          <w:rFonts w:hint="cs"/>
          <w:rtl/>
        </w:rPr>
        <w:t>متعهد است</w:t>
      </w:r>
      <w:r w:rsidRPr="00F327ED">
        <w:rPr>
          <w:rFonts w:hint="cs"/>
          <w:rtl/>
        </w:rPr>
        <w:t xml:space="preserve"> در زمان انعقاد قرارداد معادل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درصد پیش‌پرداخت</w:t>
      </w:r>
      <w:r>
        <w:rPr>
          <w:rFonts w:ascii="IranNastaliq" w:hAnsi="IranNastaliq" w:hint="cs"/>
          <w:sz w:val="28"/>
          <w:rtl/>
        </w:rPr>
        <w:t xml:space="preserve">] </w:t>
      </w:r>
      <w:r w:rsidRPr="00F327ED">
        <w:rPr>
          <w:rFonts w:hint="cs"/>
          <w:rtl/>
        </w:rPr>
        <w:t xml:space="preserve">درصد از مبلغ حق‌الزحمۀ </w:t>
      </w:r>
      <w:r>
        <w:rPr>
          <w:rFonts w:hint="cs"/>
          <w:rtl/>
        </w:rPr>
        <w:t xml:space="preserve">سالانه </w:t>
      </w:r>
      <w:r w:rsidRPr="00F327ED">
        <w:rPr>
          <w:rFonts w:hint="cs"/>
          <w:rtl/>
        </w:rPr>
        <w:t xml:space="preserve">موضوع بند 1 این ماده را به عنوان پیش‌پرداخت به </w:t>
      </w:r>
      <w:r w:rsidRPr="00F327ED">
        <w:rPr>
          <w:rFonts w:hint="cs"/>
          <w:b/>
          <w:bCs/>
          <w:rtl/>
        </w:rPr>
        <w:t>امین</w:t>
      </w:r>
      <w:r w:rsidRPr="00F327ED">
        <w:rPr>
          <w:rFonts w:hint="cs"/>
          <w:rtl/>
        </w:rPr>
        <w:t xml:space="preserve"> پرداخت می‌نماید.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درصد باقی‌مانده از مبلغ قرارداد با کسر پیش‌پرداخت</w:t>
      </w:r>
      <w:r>
        <w:rPr>
          <w:rFonts w:ascii="IranNastaliq" w:hAnsi="IranNastaliq" w:hint="cs"/>
          <w:sz w:val="28"/>
          <w:rtl/>
        </w:rPr>
        <w:t xml:space="preserve">] </w:t>
      </w:r>
      <w:r w:rsidRPr="00F327ED">
        <w:rPr>
          <w:rFonts w:hint="cs"/>
          <w:rtl/>
        </w:rPr>
        <w:t xml:space="preserve">درصد باقی‌ماندۀ حق‌الزحمه </w:t>
      </w:r>
      <w:r>
        <w:rPr>
          <w:rFonts w:hint="cs"/>
          <w:rtl/>
        </w:rPr>
        <w:t xml:space="preserve">سالانه </w:t>
      </w:r>
      <w:r w:rsidRPr="00F327ED">
        <w:rPr>
          <w:rFonts w:hint="cs"/>
          <w:rtl/>
        </w:rPr>
        <w:t xml:space="preserve">با اتمام عملیات </w:t>
      </w:r>
      <w:r w:rsidRPr="00F327ED">
        <w:rPr>
          <w:rFonts w:hint="cs"/>
          <w:b/>
          <w:bCs/>
          <w:rtl/>
        </w:rPr>
        <w:t>امین</w:t>
      </w:r>
      <w:r w:rsidRPr="00F327ED">
        <w:rPr>
          <w:rFonts w:hint="cs"/>
          <w:rtl/>
        </w:rPr>
        <w:t xml:space="preserve"> و ارائۀ گزارش‌های موضوع مادۀ 5 این قرارداد به </w:t>
      </w:r>
      <w:r w:rsidR="00A102D9">
        <w:rPr>
          <w:rFonts w:hint="cs"/>
          <w:rtl/>
        </w:rPr>
        <w:t>سازمان بورس و اوراق بهادار</w:t>
      </w:r>
      <w:r w:rsidRPr="00F327ED">
        <w:rPr>
          <w:rFonts w:hint="cs"/>
          <w:rtl/>
        </w:rPr>
        <w:t>، پرداخت خواهد شد.</w:t>
      </w:r>
    </w:p>
    <w:p w14:paraId="2D1EF32C" w14:textId="77777777" w:rsidR="002C4751" w:rsidRDefault="00837794" w:rsidP="00553A73">
      <w:pPr>
        <w:pStyle w:val="ListParagraph"/>
        <w:numPr>
          <w:ilvl w:val="0"/>
          <w:numId w:val="34"/>
        </w:numPr>
        <w:spacing w:after="0" w:line="240" w:lineRule="auto"/>
      </w:pPr>
      <w:r>
        <w:rPr>
          <w:rFonts w:hint="cs"/>
          <w:rtl/>
        </w:rPr>
        <w:t xml:space="preserve">مالیات حق‌الزحمه توسط </w:t>
      </w:r>
      <w:r w:rsidRPr="007C392C">
        <w:rPr>
          <w:rFonts w:hint="cs"/>
          <w:b/>
          <w:bCs/>
          <w:rtl/>
        </w:rPr>
        <w:t>امین</w:t>
      </w:r>
      <w:r>
        <w:rPr>
          <w:rFonts w:hint="cs"/>
          <w:rtl/>
        </w:rPr>
        <w:t xml:space="preserve"> قابل پرداخت است. در صورت کسر مالیات توسط </w:t>
      </w:r>
      <w:r>
        <w:rPr>
          <w:rFonts w:hint="cs"/>
          <w:b/>
          <w:bCs/>
          <w:rtl/>
        </w:rPr>
        <w:t>بانی</w:t>
      </w:r>
      <w:r>
        <w:rPr>
          <w:rFonts w:hint="cs"/>
          <w:rtl/>
        </w:rPr>
        <w:t xml:space="preserve">، حداکثر ظرف مدت </w:t>
      </w:r>
      <w:r>
        <w:rPr>
          <w:rFonts w:ascii="IranNastaliq" w:hAnsi="IranNastaliq" w:hint="cs"/>
          <w:sz w:val="28"/>
          <w:rtl/>
        </w:rPr>
        <w:t>[</w:t>
      </w:r>
      <w:r>
        <w:rPr>
          <w:rFonts w:ascii="IranNastaliq" w:hAnsi="IranNastaliq" w:hint="cs"/>
          <w:sz w:val="28"/>
          <w:u w:val="single"/>
          <w:rtl/>
        </w:rPr>
        <w:t>مدت زمان ارائۀ قبض پرداخت مالیات قرارداد توسط بانی به امین</w:t>
      </w:r>
      <w:r>
        <w:rPr>
          <w:rFonts w:ascii="IranNastaliq" w:hAnsi="IranNastaliq" w:hint="cs"/>
          <w:sz w:val="28"/>
          <w:rtl/>
        </w:rPr>
        <w:t xml:space="preserve">] </w:t>
      </w:r>
      <w:r>
        <w:rPr>
          <w:rFonts w:hint="cs"/>
          <w:rtl/>
        </w:rPr>
        <w:t xml:space="preserve">اصل قبض پرداخت مالیات به </w:t>
      </w:r>
      <w:r w:rsidRPr="007C392C">
        <w:rPr>
          <w:rFonts w:hint="cs"/>
          <w:b/>
          <w:bCs/>
          <w:rtl/>
        </w:rPr>
        <w:t>امین</w:t>
      </w:r>
      <w:r>
        <w:rPr>
          <w:rFonts w:hint="cs"/>
          <w:rtl/>
        </w:rPr>
        <w:t xml:space="preserve"> تسلیم خواهد شد.</w:t>
      </w:r>
    </w:p>
    <w:p w14:paraId="2D1EF32D" w14:textId="77777777" w:rsidR="002C4751" w:rsidRPr="001A1B88" w:rsidRDefault="00EE3F2E" w:rsidP="002C4751">
      <w:pPr>
        <w:pStyle w:val="ListParagraph"/>
        <w:spacing w:after="0" w:line="240" w:lineRule="auto"/>
        <w:ind w:left="0"/>
        <w:rPr>
          <w:rFonts w:ascii="IranNastaliq" w:hAnsi="IranNastaliq"/>
          <w:b/>
          <w:bCs/>
          <w:sz w:val="16"/>
          <w:szCs w:val="16"/>
          <w:rtl/>
        </w:rPr>
      </w:pPr>
    </w:p>
    <w:p w14:paraId="2D1EF32E" w14:textId="77777777" w:rsidR="002C4751" w:rsidRPr="008C3203" w:rsidRDefault="00837794" w:rsidP="002C4751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8C3203">
        <w:rPr>
          <w:rFonts w:ascii="IranNastaliq" w:hAnsi="IranNastaliq" w:hint="cs"/>
          <w:b/>
          <w:bCs/>
          <w:sz w:val="28"/>
          <w:rtl/>
        </w:rPr>
        <w:t>تعهدات امین</w:t>
      </w:r>
    </w:p>
    <w:p w14:paraId="2D1EF32F" w14:textId="77777777" w:rsidR="002C4751" w:rsidRDefault="00837794" w:rsidP="002C4751">
      <w:pPr>
        <w:spacing w:after="0"/>
        <w:rPr>
          <w:rtl/>
        </w:rPr>
      </w:pPr>
      <w:r>
        <w:rPr>
          <w:rFonts w:hint="cs"/>
          <w:rtl/>
        </w:rPr>
        <w:t xml:space="preserve">تعهدات </w:t>
      </w:r>
      <w:r w:rsidRPr="003B2315">
        <w:rPr>
          <w:rFonts w:hint="cs"/>
          <w:b/>
          <w:bCs/>
          <w:rtl/>
        </w:rPr>
        <w:t>امین</w:t>
      </w:r>
      <w:r>
        <w:rPr>
          <w:rFonts w:hint="cs"/>
          <w:rtl/>
        </w:rPr>
        <w:t xml:space="preserve"> به شرح زیر</w:t>
      </w:r>
      <w:r w:rsidRPr="00A945D0">
        <w:rPr>
          <w:rFonts w:hint="cs"/>
          <w:rtl/>
        </w:rPr>
        <w:t xml:space="preserve"> </w:t>
      </w:r>
      <w:r>
        <w:rPr>
          <w:rFonts w:hint="cs"/>
          <w:rtl/>
        </w:rPr>
        <w:t>می‌باشد:</w:t>
      </w:r>
    </w:p>
    <w:p w14:paraId="2D1EF330" w14:textId="2FAE84BA" w:rsidR="002C4751" w:rsidRDefault="00837794" w:rsidP="007670BE">
      <w:pPr>
        <w:numPr>
          <w:ilvl w:val="0"/>
          <w:numId w:val="35"/>
        </w:numPr>
        <w:spacing w:after="0" w:line="240" w:lineRule="auto"/>
      </w:pPr>
      <w:r>
        <w:rPr>
          <w:rFonts w:hint="cs"/>
          <w:rtl/>
        </w:rPr>
        <w:t>رسیدگی و اظهارنظر نسبت به استقرار سیستم حسابداری مطابق با استانداردهای حسابداری</w:t>
      </w:r>
      <w:r w:rsidR="00CD5F88">
        <w:rPr>
          <w:rFonts w:hint="cs"/>
          <w:rtl/>
        </w:rPr>
        <w:t xml:space="preserve"> توسط بانی</w:t>
      </w:r>
      <w:r>
        <w:rPr>
          <w:rFonts w:hint="cs"/>
          <w:rtl/>
        </w:rPr>
        <w:t xml:space="preserve">، برای </w:t>
      </w:r>
      <w:r w:rsidRPr="00F96DE4">
        <w:rPr>
          <w:rFonts w:hint="cs"/>
          <w:rtl/>
        </w:rPr>
        <w:t>مطالبات مدت</w:t>
      </w:r>
      <w:r w:rsidR="002E2517">
        <w:rPr>
          <w:rFonts w:hint="eastAsia"/>
          <w:rtl/>
        </w:rPr>
        <w:t>‌</w:t>
      </w:r>
      <w:r w:rsidR="00513454">
        <w:rPr>
          <w:rFonts w:hint="cs"/>
          <w:rtl/>
        </w:rPr>
        <w:t xml:space="preserve"> </w:t>
      </w:r>
      <w:r w:rsidRPr="00F96DE4">
        <w:rPr>
          <w:rFonts w:hint="cs"/>
          <w:rtl/>
        </w:rPr>
        <w:t>دار مبنای انتشار اوراق</w:t>
      </w:r>
      <w:r>
        <w:rPr>
          <w:rFonts w:hint="cs"/>
          <w:rtl/>
        </w:rPr>
        <w:t xml:space="preserve"> به صورت جداگانه و مستقل از عملیات و فعالیت‌های </w:t>
      </w:r>
      <w:r>
        <w:rPr>
          <w:rFonts w:hint="cs"/>
          <w:b/>
          <w:bCs/>
          <w:rtl/>
        </w:rPr>
        <w:t>بانی</w:t>
      </w:r>
      <w:r>
        <w:rPr>
          <w:rFonts w:hint="cs"/>
          <w:rtl/>
        </w:rPr>
        <w:t>،</w:t>
      </w:r>
    </w:p>
    <w:p w14:paraId="2D1EF331" w14:textId="77777777" w:rsidR="002C4751" w:rsidRDefault="00837794" w:rsidP="002F13C3">
      <w:pPr>
        <w:numPr>
          <w:ilvl w:val="0"/>
          <w:numId w:val="35"/>
        </w:numPr>
        <w:spacing w:after="0" w:line="240" w:lineRule="auto"/>
      </w:pPr>
      <w:r>
        <w:rPr>
          <w:rFonts w:hint="cs"/>
          <w:rtl/>
        </w:rPr>
        <w:t xml:space="preserve">رسیدگی و اظهارنظر نسبت به کفایت روش‌های </w:t>
      </w:r>
      <w:r w:rsidRPr="00442DE7">
        <w:rPr>
          <w:rFonts w:hint="cs"/>
          <w:rtl/>
        </w:rPr>
        <w:t xml:space="preserve">حسابداری بانی در </w:t>
      </w:r>
      <w:r w:rsidRPr="00F96DE4">
        <w:rPr>
          <w:rFonts w:hint="cs"/>
          <w:rtl/>
        </w:rPr>
        <w:t>مطالبات مدت دار مبنای انتشار اوراق</w:t>
      </w:r>
      <w:r w:rsidRPr="00442DE7">
        <w:rPr>
          <w:rFonts w:hint="cs"/>
          <w:rtl/>
        </w:rPr>
        <w:t>،</w:t>
      </w:r>
    </w:p>
    <w:p w14:paraId="2D1EF332" w14:textId="1DFAF8DD" w:rsidR="002C4751" w:rsidRPr="00442DE7" w:rsidRDefault="00837794" w:rsidP="00EE4A44">
      <w:pPr>
        <w:numPr>
          <w:ilvl w:val="0"/>
          <w:numId w:val="35"/>
        </w:numPr>
        <w:spacing w:after="0" w:line="240" w:lineRule="auto"/>
      </w:pPr>
      <w:r w:rsidRPr="00442DE7">
        <w:rPr>
          <w:rFonts w:hint="cs"/>
          <w:rtl/>
        </w:rPr>
        <w:t>رسیدگی و اظهارنظر نسبت به انطباق عملکرد</w:t>
      </w:r>
      <w:r w:rsidR="00A22CDD">
        <w:rPr>
          <w:rFonts w:hint="cs"/>
          <w:rtl/>
        </w:rPr>
        <w:t xml:space="preserve"> بانی </w:t>
      </w:r>
      <w:r w:rsidR="00CD5F88">
        <w:rPr>
          <w:rFonts w:hint="cs"/>
          <w:rtl/>
        </w:rPr>
        <w:t>(</w:t>
      </w:r>
      <w:r w:rsidR="00A22CDD">
        <w:rPr>
          <w:rFonts w:hint="cs"/>
          <w:rtl/>
        </w:rPr>
        <w:t>به عنوان عامل وصول</w:t>
      </w:r>
      <w:r w:rsidR="00CD5F88">
        <w:rPr>
          <w:rFonts w:hint="cs"/>
          <w:rtl/>
        </w:rPr>
        <w:t>)</w:t>
      </w:r>
      <w:r w:rsidR="00A22CDD">
        <w:rPr>
          <w:rFonts w:hint="cs"/>
          <w:rtl/>
        </w:rPr>
        <w:t xml:space="preserve"> و ضامن (حسب مورد) </w:t>
      </w:r>
      <w:r>
        <w:rPr>
          <w:rFonts w:hint="cs"/>
          <w:rtl/>
        </w:rPr>
        <w:t>اوراق خرید دین</w:t>
      </w:r>
      <w:r w:rsidRPr="00442DE7">
        <w:rPr>
          <w:rFonts w:hint="cs"/>
          <w:rtl/>
        </w:rPr>
        <w:t xml:space="preserve"> با ضوابط و مقررات مربوط، </w:t>
      </w:r>
    </w:p>
    <w:p w14:paraId="2D1EF333" w14:textId="474D6D06" w:rsidR="002C4751" w:rsidRPr="00442DE7" w:rsidRDefault="00837794" w:rsidP="007670BE">
      <w:pPr>
        <w:numPr>
          <w:ilvl w:val="0"/>
          <w:numId w:val="35"/>
        </w:numPr>
        <w:spacing w:after="0" w:line="240" w:lineRule="auto"/>
      </w:pPr>
      <w:r w:rsidRPr="00442DE7">
        <w:rPr>
          <w:rFonts w:hint="cs"/>
          <w:rtl/>
        </w:rPr>
        <w:t>رسیدگی و اظهارنظر نسبت به نگهداری حساب‌ها و صورت</w:t>
      </w:r>
      <w:r w:rsidR="00A102D9">
        <w:rPr>
          <w:rFonts w:hint="cs"/>
          <w:rtl/>
        </w:rPr>
        <w:t>های مالی</w:t>
      </w:r>
      <w:r w:rsidRPr="00442DE7">
        <w:rPr>
          <w:rFonts w:hint="cs"/>
          <w:rtl/>
        </w:rPr>
        <w:t xml:space="preserve">‌ </w:t>
      </w:r>
      <w:r w:rsidR="00CD5F88">
        <w:rPr>
          <w:rFonts w:hint="cs"/>
          <w:rtl/>
        </w:rPr>
        <w:t xml:space="preserve">توسط بانی </w:t>
      </w:r>
      <w:r w:rsidR="00A102D9">
        <w:rPr>
          <w:rFonts w:hint="cs"/>
          <w:rtl/>
        </w:rPr>
        <w:t>مرتبط با</w:t>
      </w:r>
      <w:r w:rsidRPr="00442DE7">
        <w:rPr>
          <w:rFonts w:hint="cs"/>
          <w:rtl/>
        </w:rPr>
        <w:t xml:space="preserve"> </w:t>
      </w:r>
      <w:r>
        <w:rPr>
          <w:rFonts w:hint="cs"/>
          <w:rtl/>
        </w:rPr>
        <w:t>مطالبات مدت دار</w:t>
      </w:r>
      <w:r w:rsidRPr="00442DE7">
        <w:rPr>
          <w:rFonts w:hint="cs"/>
          <w:rtl/>
        </w:rPr>
        <w:t xml:space="preserve"> مبنای انتشار اوراق</w:t>
      </w:r>
      <w:r w:rsidR="00CD5F88">
        <w:rPr>
          <w:rFonts w:hint="cs"/>
          <w:rtl/>
        </w:rPr>
        <w:t xml:space="preserve"> توسط</w:t>
      </w:r>
      <w:r w:rsidRPr="00442DE7">
        <w:rPr>
          <w:rFonts w:hint="cs"/>
          <w:rtl/>
        </w:rPr>
        <w:t xml:space="preserve">، </w:t>
      </w:r>
    </w:p>
    <w:p w14:paraId="2D1EF335" w14:textId="72A49CEA" w:rsidR="002A208F" w:rsidRDefault="00837794" w:rsidP="00421482">
      <w:pPr>
        <w:numPr>
          <w:ilvl w:val="0"/>
          <w:numId w:val="35"/>
        </w:numPr>
        <w:spacing w:after="0" w:line="240" w:lineRule="auto"/>
      </w:pPr>
      <w:r>
        <w:rPr>
          <w:rFonts w:hint="cs"/>
          <w:rtl/>
        </w:rPr>
        <w:t>رسیدگی و اظهارنظر درخصوص دریافت اقساط مطالبات مدت دار و سایر اقدامات مربوط به آن</w:t>
      </w:r>
      <w:r w:rsidR="00CD5F88">
        <w:rPr>
          <w:rFonts w:hint="cs"/>
          <w:rtl/>
        </w:rPr>
        <w:t xml:space="preserve"> توسط بانی</w:t>
      </w:r>
      <w:r>
        <w:rPr>
          <w:rFonts w:hint="cs"/>
          <w:rtl/>
        </w:rPr>
        <w:t>،</w:t>
      </w:r>
    </w:p>
    <w:p w14:paraId="2D1EF336" w14:textId="77777777" w:rsidR="002C4751" w:rsidRDefault="00837794" w:rsidP="00421482">
      <w:pPr>
        <w:numPr>
          <w:ilvl w:val="0"/>
          <w:numId w:val="35"/>
        </w:numPr>
        <w:spacing w:after="0" w:line="240" w:lineRule="auto"/>
      </w:pPr>
      <w:r>
        <w:rPr>
          <w:rFonts w:hint="cs"/>
          <w:rtl/>
        </w:rPr>
        <w:t xml:space="preserve">اعلام فوری هرگونه اشتباه یا سوءجریانات با اهمیت در رسیدگی‌ها به </w:t>
      </w:r>
      <w:r w:rsidR="00A102D9" w:rsidRPr="00F96DE4">
        <w:rPr>
          <w:rFonts w:hint="cs"/>
          <w:rtl/>
        </w:rPr>
        <w:t>سازمان بورس و اوراق بهادار</w:t>
      </w:r>
      <w:r w:rsidRPr="00247111">
        <w:rPr>
          <w:rFonts w:hint="cs"/>
          <w:rtl/>
        </w:rPr>
        <w:t>،</w:t>
      </w:r>
    </w:p>
    <w:p w14:paraId="2D1EF337" w14:textId="77777777" w:rsidR="002C4751" w:rsidRDefault="00837794" w:rsidP="002A208F">
      <w:pPr>
        <w:numPr>
          <w:ilvl w:val="0"/>
          <w:numId w:val="35"/>
        </w:numPr>
        <w:spacing w:after="0" w:line="240" w:lineRule="auto"/>
      </w:pPr>
      <w:r>
        <w:rPr>
          <w:rFonts w:hint="cs"/>
          <w:rtl/>
        </w:rPr>
        <w:t xml:space="preserve">انجام سایر وظایفی که حسب مورد به تشخیص </w:t>
      </w:r>
      <w:r w:rsidR="00A102D9" w:rsidRPr="00F96DE4">
        <w:rPr>
          <w:rFonts w:hint="cs"/>
          <w:rtl/>
        </w:rPr>
        <w:t>سازمان بورس و اوراق بهادار</w:t>
      </w:r>
      <w:r w:rsidRPr="00F96DE4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عهدۀ </w:t>
      </w:r>
      <w:r w:rsidRPr="00501A3B">
        <w:rPr>
          <w:rFonts w:hint="cs"/>
          <w:b/>
          <w:bCs/>
          <w:rtl/>
        </w:rPr>
        <w:t>امین</w:t>
      </w:r>
      <w:r>
        <w:rPr>
          <w:rFonts w:hint="cs"/>
          <w:rtl/>
        </w:rPr>
        <w:t xml:space="preserve"> می‌باشد. </w:t>
      </w:r>
    </w:p>
    <w:p w14:paraId="2D1EF338" w14:textId="5AC56484" w:rsidR="002C4751" w:rsidRDefault="00837794" w:rsidP="00F96DE4">
      <w:pPr>
        <w:ind w:left="964" w:hanging="964"/>
        <w:rPr>
          <w:b/>
          <w:bCs/>
          <w:rtl/>
        </w:rPr>
      </w:pPr>
      <w:r w:rsidRPr="00FA79BB">
        <w:rPr>
          <w:rFonts w:hint="cs"/>
          <w:b/>
          <w:bCs/>
          <w:sz w:val="22"/>
          <w:szCs w:val="24"/>
          <w:rtl/>
        </w:rPr>
        <w:t>تبصر</w:t>
      </w:r>
      <w:r>
        <w:rPr>
          <w:rFonts w:hint="cs"/>
          <w:b/>
          <w:bCs/>
          <w:sz w:val="22"/>
          <w:szCs w:val="24"/>
          <w:rtl/>
        </w:rPr>
        <w:t>ه</w:t>
      </w:r>
      <w:r w:rsidRPr="00FA79BB">
        <w:rPr>
          <w:rFonts w:hint="cs"/>
          <w:b/>
          <w:bCs/>
          <w:sz w:val="22"/>
          <w:szCs w:val="24"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Pr="006F7EE7">
        <w:rPr>
          <w:rFonts w:hint="cs"/>
          <w:rtl/>
        </w:rPr>
        <w:t xml:space="preserve">اظهارنظر </w:t>
      </w:r>
      <w:r>
        <w:rPr>
          <w:rFonts w:hint="cs"/>
          <w:rtl/>
        </w:rPr>
        <w:t xml:space="preserve">در خصوص </w:t>
      </w:r>
      <w:r w:rsidRPr="006F7EE7">
        <w:rPr>
          <w:rFonts w:hint="cs"/>
          <w:rtl/>
        </w:rPr>
        <w:t>موضوع</w:t>
      </w:r>
      <w:r>
        <w:rPr>
          <w:rFonts w:hint="cs"/>
          <w:rtl/>
        </w:rPr>
        <w:t>ات مندرج در این ماده</w:t>
      </w:r>
      <w:r w:rsidRPr="006F7EE7">
        <w:rPr>
          <w:rFonts w:hint="cs"/>
          <w:rtl/>
        </w:rPr>
        <w:t xml:space="preserve"> </w:t>
      </w:r>
      <w:r>
        <w:rPr>
          <w:rFonts w:hint="cs"/>
          <w:rtl/>
        </w:rPr>
        <w:t xml:space="preserve">در </w:t>
      </w:r>
      <w:r w:rsidR="00DE3580">
        <w:rPr>
          <w:rFonts w:hint="cs"/>
          <w:rtl/>
        </w:rPr>
        <w:t>مقاطع</w:t>
      </w:r>
      <w:r>
        <w:rPr>
          <w:rFonts w:hint="cs"/>
          <w:rtl/>
        </w:rPr>
        <w:t xml:space="preserve"> </w:t>
      </w:r>
      <w:r w:rsidR="00DE3580">
        <w:rPr>
          <w:rFonts w:hint="cs"/>
          <w:rtl/>
        </w:rPr>
        <w:t xml:space="preserve">[مقاطع گزارش‌دهی امین] ماهه </w:t>
      </w:r>
      <w:r>
        <w:rPr>
          <w:rFonts w:hint="cs"/>
          <w:rtl/>
        </w:rPr>
        <w:t xml:space="preserve">موضوع مادۀ </w:t>
      </w:r>
      <w:r w:rsidR="00DE3580">
        <w:rPr>
          <w:rFonts w:hint="cs"/>
          <w:rtl/>
        </w:rPr>
        <w:t>8</w:t>
      </w:r>
      <w:r>
        <w:rPr>
          <w:rFonts w:hint="cs"/>
          <w:rtl/>
        </w:rPr>
        <w:t xml:space="preserve"> دستورالعمل انتشار اوراق خ</w:t>
      </w:r>
      <w:r w:rsidRPr="00C314AB">
        <w:rPr>
          <w:rFonts w:hint="cs"/>
          <w:rtl/>
        </w:rPr>
        <w:t>رید دین مصوب 04/04/1396 هیأت مدیر</w:t>
      </w:r>
      <w:r w:rsidRPr="008C7CEE">
        <w:rPr>
          <w:rFonts w:hint="cs"/>
          <w:rtl/>
        </w:rPr>
        <w:t xml:space="preserve">ۀ </w:t>
      </w:r>
      <w:r w:rsidR="00A102D9">
        <w:rPr>
          <w:rFonts w:hint="cs"/>
          <w:rtl/>
        </w:rPr>
        <w:t>سازمان بورس و اوراق بهادار</w:t>
      </w:r>
      <w:r>
        <w:rPr>
          <w:rFonts w:hint="cs"/>
          <w:rtl/>
        </w:rPr>
        <w:t xml:space="preserve">، </w:t>
      </w:r>
      <w:r w:rsidRPr="00D76BB8">
        <w:rPr>
          <w:rFonts w:hint="cs"/>
          <w:rtl/>
        </w:rPr>
        <w:t xml:space="preserve">حداکثر تا دو ماه پس از مواعد </w:t>
      </w:r>
      <w:r w:rsidR="00DE3580">
        <w:rPr>
          <w:rFonts w:hint="cs"/>
          <w:rtl/>
        </w:rPr>
        <w:t>فوق</w:t>
      </w:r>
      <w:r>
        <w:rPr>
          <w:rFonts w:hint="cs"/>
          <w:rtl/>
        </w:rPr>
        <w:t xml:space="preserve"> </w:t>
      </w:r>
      <w:r w:rsidRPr="000158B0">
        <w:rPr>
          <w:rFonts w:hint="cs"/>
          <w:rtl/>
        </w:rPr>
        <w:t xml:space="preserve">توسط </w:t>
      </w:r>
      <w:r w:rsidRPr="000158B0">
        <w:rPr>
          <w:rFonts w:hint="cs"/>
          <w:b/>
          <w:bCs/>
          <w:rtl/>
        </w:rPr>
        <w:t>امین</w:t>
      </w:r>
      <w:r w:rsidRPr="000158B0">
        <w:rPr>
          <w:rFonts w:hint="cs"/>
          <w:rtl/>
        </w:rPr>
        <w:t xml:space="preserve"> به </w:t>
      </w:r>
      <w:r w:rsidR="00A102D9" w:rsidRPr="00F96DE4">
        <w:rPr>
          <w:rFonts w:hint="cs"/>
          <w:rtl/>
        </w:rPr>
        <w:t>سازمان بورس و اوراق بهادار</w:t>
      </w:r>
      <w:r w:rsidRPr="00F96DE4">
        <w:rPr>
          <w:rFonts w:hint="cs"/>
          <w:rtl/>
        </w:rPr>
        <w:t xml:space="preserve"> </w:t>
      </w:r>
      <w:r w:rsidRPr="000158B0">
        <w:rPr>
          <w:rFonts w:hint="cs"/>
          <w:rtl/>
        </w:rPr>
        <w:t>ارائه</w:t>
      </w:r>
      <w:r>
        <w:rPr>
          <w:rFonts w:hint="cs"/>
          <w:rtl/>
        </w:rPr>
        <w:t xml:space="preserve"> خواهد شد.</w:t>
      </w:r>
    </w:p>
    <w:p w14:paraId="2D1EF339" w14:textId="77777777" w:rsidR="002C4751" w:rsidRPr="008C3203" w:rsidRDefault="00837794" w:rsidP="002C4751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 w:rsidRPr="008C3203">
        <w:rPr>
          <w:rFonts w:ascii="IranNastaliq" w:hAnsi="IranNastaliq" w:hint="cs"/>
          <w:b/>
          <w:bCs/>
          <w:sz w:val="28"/>
          <w:rtl/>
        </w:rPr>
        <w:t xml:space="preserve">حدود و نحوۀ رسیدگی </w:t>
      </w:r>
    </w:p>
    <w:p w14:paraId="2D1EF33A" w14:textId="77777777" w:rsidR="002C4751" w:rsidRDefault="00837794" w:rsidP="002C4751">
      <w:pPr>
        <w:spacing w:after="0"/>
        <w:rPr>
          <w:rtl/>
        </w:rPr>
      </w:pPr>
      <w:r>
        <w:rPr>
          <w:rFonts w:hint="cs"/>
          <w:rtl/>
        </w:rPr>
        <w:t xml:space="preserve">رسیدگی‌های </w:t>
      </w:r>
      <w:r w:rsidRPr="00DC3185">
        <w:rPr>
          <w:rFonts w:hint="cs"/>
          <w:b/>
          <w:bCs/>
          <w:rtl/>
        </w:rPr>
        <w:t>امین</w:t>
      </w:r>
      <w:r>
        <w:rPr>
          <w:rFonts w:hint="cs"/>
          <w:rtl/>
        </w:rPr>
        <w:t xml:space="preserve"> براساس استانداردهای حسابرسی با نمونه‌گیری انجام شده و شامل موارد زیر می‌باشد:</w:t>
      </w:r>
    </w:p>
    <w:p w14:paraId="2D1EF33B" w14:textId="77777777" w:rsidR="002C4751" w:rsidRDefault="00837794" w:rsidP="002F13C3">
      <w:pPr>
        <w:numPr>
          <w:ilvl w:val="0"/>
          <w:numId w:val="37"/>
        </w:numPr>
        <w:spacing w:after="0" w:line="240" w:lineRule="auto"/>
      </w:pPr>
      <w:r>
        <w:rPr>
          <w:rFonts w:hint="cs"/>
          <w:rtl/>
        </w:rPr>
        <w:lastRenderedPageBreak/>
        <w:t xml:space="preserve">بررسی روش‌های کنترل‌های داخلی و سیستم حسابداری </w:t>
      </w:r>
      <w:r>
        <w:rPr>
          <w:rFonts w:hint="cs"/>
          <w:b/>
          <w:bCs/>
          <w:rtl/>
        </w:rPr>
        <w:t>بانی</w:t>
      </w:r>
      <w:r>
        <w:rPr>
          <w:rFonts w:hint="cs"/>
          <w:rtl/>
        </w:rPr>
        <w:t xml:space="preserve"> در حدودی که استانداردهای حسابرسی جهت اظهارنظر ایجاب می‌نماید،</w:t>
      </w:r>
    </w:p>
    <w:p w14:paraId="2D1EF33C" w14:textId="77777777" w:rsidR="002C4751" w:rsidRDefault="00837794" w:rsidP="002B78C2">
      <w:pPr>
        <w:numPr>
          <w:ilvl w:val="0"/>
          <w:numId w:val="37"/>
        </w:numPr>
        <w:spacing w:after="0" w:line="240" w:lineRule="auto"/>
      </w:pPr>
      <w:r>
        <w:rPr>
          <w:rFonts w:hint="cs"/>
          <w:rtl/>
        </w:rPr>
        <w:t>انجام هرگونه رسیدگی، بررسی، اخذ هرگونه تأییدیه و استعلام که به منظور انجام وظایف مقرر در بند 1 فوق ضرورت یابد،</w:t>
      </w:r>
    </w:p>
    <w:p w14:paraId="2D1EF33D" w14:textId="77777777" w:rsidR="002C4751" w:rsidRDefault="00837794" w:rsidP="002C4751">
      <w:pPr>
        <w:numPr>
          <w:ilvl w:val="0"/>
          <w:numId w:val="37"/>
        </w:numPr>
        <w:spacing w:after="0" w:line="240" w:lineRule="auto"/>
      </w:pPr>
      <w:r>
        <w:rPr>
          <w:rFonts w:hint="cs"/>
          <w:rtl/>
        </w:rPr>
        <w:t>اعلام نتایج رسیدگی‌های به عمل آمده بر اساس استانداردهای مربوطه، حسب مورد به صورت مقبول، مشروط، مردود و در صورت وجود ابهامات و محدودیت‌های اساسی به صورت عدم اظهارنظر</w:t>
      </w:r>
      <w:r w:rsidR="00DE3580">
        <w:rPr>
          <w:rFonts w:hint="cs"/>
          <w:rtl/>
        </w:rPr>
        <w:t>.</w:t>
      </w:r>
    </w:p>
    <w:p w14:paraId="2D1EF33E" w14:textId="77777777" w:rsidR="002C4751" w:rsidRPr="001A1B88" w:rsidRDefault="00EE3F2E" w:rsidP="002C4751">
      <w:pPr>
        <w:pStyle w:val="ListParagraph"/>
        <w:spacing w:after="0" w:line="240" w:lineRule="auto"/>
        <w:ind w:left="0"/>
        <w:rPr>
          <w:rFonts w:ascii="IranNastaliq" w:hAnsi="IranNastaliq"/>
          <w:b/>
          <w:bCs/>
          <w:sz w:val="16"/>
          <w:szCs w:val="16"/>
          <w:rtl/>
        </w:rPr>
      </w:pPr>
    </w:p>
    <w:p w14:paraId="2D1EF33F" w14:textId="77777777" w:rsidR="002C4751" w:rsidRPr="00442DE7" w:rsidRDefault="00837794" w:rsidP="002F13C3">
      <w:pPr>
        <w:pStyle w:val="ListParagraph"/>
        <w:numPr>
          <w:ilvl w:val="0"/>
          <w:numId w:val="1"/>
        </w:numPr>
        <w:spacing w:after="0"/>
        <w:ind w:left="0" w:firstLine="0"/>
        <w:rPr>
          <w:b/>
          <w:bCs/>
        </w:rPr>
      </w:pPr>
      <w:r w:rsidRPr="00442DE7">
        <w:rPr>
          <w:rFonts w:ascii="IranNastaliq" w:hAnsi="IranNastaliq" w:hint="cs"/>
          <w:b/>
          <w:bCs/>
          <w:sz w:val="28"/>
          <w:rtl/>
        </w:rPr>
        <w:t>تعهدات</w:t>
      </w:r>
      <w:r w:rsidRPr="00442DE7">
        <w:rPr>
          <w:rFonts w:hint="cs"/>
          <w:b/>
          <w:bCs/>
          <w:rtl/>
        </w:rPr>
        <w:t xml:space="preserve"> بانی</w:t>
      </w:r>
    </w:p>
    <w:p w14:paraId="2D1EF340" w14:textId="77777777" w:rsidR="002C4751" w:rsidRPr="001109CA" w:rsidRDefault="00837794" w:rsidP="002F13C3">
      <w:pPr>
        <w:pStyle w:val="ListParagraph"/>
        <w:spacing w:after="0"/>
        <w:ind w:left="0"/>
        <w:rPr>
          <w:rtl/>
        </w:rPr>
      </w:pPr>
      <w:r w:rsidRPr="00896CF8">
        <w:rPr>
          <w:rFonts w:hint="cs"/>
          <w:rtl/>
        </w:rPr>
        <w:t>در راستای اجرای این قرارداد،</w:t>
      </w:r>
      <w:r w:rsidRPr="00896CF8">
        <w:rPr>
          <w:rFonts w:ascii="IranNastaliq" w:hAnsi="IranNastaliq" w:hint="cs"/>
          <w:b/>
          <w:bCs/>
          <w:color w:val="3366FF"/>
          <w:sz w:val="28"/>
          <w:u w:val="single"/>
          <w:rtl/>
        </w:rPr>
        <w:t xml:space="preserve"> </w:t>
      </w:r>
      <w:r w:rsidRPr="00896CF8">
        <w:rPr>
          <w:rFonts w:hint="cs"/>
          <w:b/>
          <w:bCs/>
          <w:rtl/>
        </w:rPr>
        <w:t>بانی</w:t>
      </w:r>
      <w:r w:rsidRPr="00896CF8">
        <w:rPr>
          <w:rFonts w:hint="cs"/>
          <w:rtl/>
        </w:rPr>
        <w:t xml:space="preserve"> </w:t>
      </w:r>
      <w:r w:rsidRPr="001109CA">
        <w:rPr>
          <w:rFonts w:hint="cs"/>
          <w:rtl/>
        </w:rPr>
        <w:t xml:space="preserve">ملزم به انجام اقدامات زیر می‌باشد: </w:t>
      </w:r>
    </w:p>
    <w:p w14:paraId="2D1EF341" w14:textId="77777777" w:rsidR="002A208F" w:rsidRDefault="00837794" w:rsidP="002A208F">
      <w:pPr>
        <w:numPr>
          <w:ilvl w:val="0"/>
          <w:numId w:val="39"/>
        </w:numPr>
        <w:spacing w:after="0" w:line="240" w:lineRule="auto"/>
      </w:pPr>
      <w:r>
        <w:rPr>
          <w:rFonts w:hint="cs"/>
          <w:rtl/>
        </w:rPr>
        <w:t xml:space="preserve">استقرار سیستم حسابداری استاندارد </w:t>
      </w:r>
      <w:r w:rsidRPr="00F96DE4">
        <w:rPr>
          <w:rFonts w:hint="cs"/>
          <w:rtl/>
        </w:rPr>
        <w:t>مطالبات مدت دار مبنای انتشار اوراق</w:t>
      </w:r>
      <w:r w:rsidRPr="00287A54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به صورت جداگانه و مستقل از سایر عملیات و فعالیت‌های </w:t>
      </w:r>
      <w:r>
        <w:rPr>
          <w:rFonts w:hint="cs"/>
          <w:b/>
          <w:bCs/>
          <w:rtl/>
        </w:rPr>
        <w:t>بانی</w:t>
      </w:r>
      <w:r>
        <w:rPr>
          <w:rFonts w:hint="cs"/>
          <w:rtl/>
        </w:rPr>
        <w:t>،</w:t>
      </w:r>
    </w:p>
    <w:p w14:paraId="2D1EF342" w14:textId="62466057" w:rsidR="002C4751" w:rsidRPr="001109CA" w:rsidRDefault="00837794" w:rsidP="007670BE">
      <w:pPr>
        <w:numPr>
          <w:ilvl w:val="0"/>
          <w:numId w:val="39"/>
        </w:numPr>
        <w:spacing w:after="0" w:line="240" w:lineRule="auto"/>
      </w:pPr>
      <w:r w:rsidRPr="001109CA">
        <w:rPr>
          <w:rFonts w:hint="cs"/>
          <w:rtl/>
        </w:rPr>
        <w:t xml:space="preserve">تهیه و ارائۀ گزارشی درخصوص حساب‌ها و </w:t>
      </w:r>
      <w:r w:rsidR="0059469A">
        <w:rPr>
          <w:rFonts w:hint="cs"/>
          <w:rtl/>
        </w:rPr>
        <w:t>رعایت مقررا</w:t>
      </w:r>
      <w:r w:rsidR="00A31C14">
        <w:rPr>
          <w:rFonts w:hint="cs"/>
          <w:rtl/>
        </w:rPr>
        <w:t>ت و صحت فرآیند عملیات دریافت مطال</w:t>
      </w:r>
      <w:r w:rsidR="0059469A">
        <w:rPr>
          <w:rFonts w:hint="cs"/>
          <w:rtl/>
        </w:rPr>
        <w:t xml:space="preserve">بات مدت دار </w:t>
      </w:r>
      <w:r w:rsidRPr="001109CA">
        <w:rPr>
          <w:rFonts w:hint="cs"/>
          <w:rtl/>
        </w:rPr>
        <w:t>مبنای انتشار اوراق</w:t>
      </w:r>
      <w:r w:rsidRPr="00442DE7">
        <w:rPr>
          <w:rFonts w:hint="cs"/>
          <w:rtl/>
        </w:rPr>
        <w:t xml:space="preserve"> جهت دوره‌های مالی </w:t>
      </w:r>
      <w:r>
        <w:rPr>
          <w:rFonts w:hint="cs"/>
          <w:rtl/>
        </w:rPr>
        <w:t xml:space="preserve">شش ماهه </w:t>
      </w:r>
      <w:r w:rsidRPr="00442DE7">
        <w:rPr>
          <w:rFonts w:hint="cs"/>
          <w:rtl/>
        </w:rPr>
        <w:t xml:space="preserve">موضوع </w:t>
      </w:r>
      <w:r>
        <w:rPr>
          <w:rFonts w:hint="cs"/>
          <w:rtl/>
        </w:rPr>
        <w:t xml:space="preserve">مادۀ </w:t>
      </w:r>
      <w:r w:rsidR="00DE3580">
        <w:rPr>
          <w:rFonts w:hint="cs"/>
          <w:rtl/>
        </w:rPr>
        <w:t>7</w:t>
      </w:r>
      <w:r>
        <w:rPr>
          <w:rFonts w:hint="cs"/>
          <w:rtl/>
        </w:rPr>
        <w:t xml:space="preserve"> دستورالعمل انتشار اوراق خرید دین</w:t>
      </w:r>
      <w:r w:rsidRPr="00442DE7">
        <w:rPr>
          <w:rFonts w:hint="cs"/>
          <w:rtl/>
        </w:rPr>
        <w:t xml:space="preserve">، به نحوی که مطابق نظر </w:t>
      </w:r>
      <w:r w:rsidR="00A102D9" w:rsidRPr="00F96DE4">
        <w:rPr>
          <w:rFonts w:hint="cs"/>
          <w:rtl/>
        </w:rPr>
        <w:t>سازمان بورس و اوراق بهادار</w:t>
      </w:r>
      <w:r w:rsidRPr="00442DE7">
        <w:rPr>
          <w:rFonts w:hint="cs"/>
          <w:rtl/>
        </w:rPr>
        <w:t xml:space="preserve"> افشای کامل در آنها صورت پذیرفته باشد و ارسال نسخه‌ای از آن به </w:t>
      </w:r>
      <w:r w:rsidR="00A102D9" w:rsidRPr="00F96DE4">
        <w:rPr>
          <w:rFonts w:hint="cs"/>
          <w:rtl/>
        </w:rPr>
        <w:t>سازمان بورس و اوراق بهادار</w:t>
      </w:r>
      <w:r w:rsidRPr="00896CF8">
        <w:rPr>
          <w:rFonts w:hint="cs"/>
          <w:rtl/>
        </w:rPr>
        <w:t xml:space="preserve">. گزارش مزبور شامل </w:t>
      </w:r>
      <w:r w:rsidRPr="001109CA">
        <w:rPr>
          <w:rFonts w:hint="cs"/>
          <w:rtl/>
        </w:rPr>
        <w:t xml:space="preserve">نگهداری حساب‌ها، دریافت اقساط و سایر اقدامات اجرایی مربوط به </w:t>
      </w:r>
      <w:r>
        <w:rPr>
          <w:rFonts w:hint="cs"/>
          <w:rtl/>
        </w:rPr>
        <w:t>مطالبات مدت دار</w:t>
      </w:r>
      <w:r w:rsidRPr="001109CA">
        <w:rPr>
          <w:rFonts w:hint="cs"/>
          <w:rtl/>
        </w:rPr>
        <w:t xml:space="preserve"> به نحوی که قابلیت مقایسه و ردیابی با گزارش توجیهی تأمین مالی از طریق انتشار </w:t>
      </w:r>
      <w:r>
        <w:rPr>
          <w:rFonts w:hint="cs"/>
          <w:rtl/>
        </w:rPr>
        <w:t>اوراق خرید دین</w:t>
      </w:r>
      <w:r w:rsidRPr="001109CA">
        <w:rPr>
          <w:rFonts w:hint="cs"/>
          <w:rtl/>
        </w:rPr>
        <w:t xml:space="preserve"> را داشته باشد و ديگر اطلاعات لازم جهت انجام وظایف </w:t>
      </w:r>
      <w:r w:rsidRPr="001109CA">
        <w:rPr>
          <w:rFonts w:hint="cs"/>
          <w:b/>
          <w:bCs/>
          <w:szCs w:val="24"/>
          <w:rtl/>
        </w:rPr>
        <w:t>امین</w:t>
      </w:r>
      <w:r w:rsidRPr="001109CA">
        <w:rPr>
          <w:rFonts w:hint="cs"/>
          <w:rtl/>
        </w:rPr>
        <w:t xml:space="preserve"> خواهد بود که  به تأیید و امضای مسوؤلین </w:t>
      </w:r>
      <w:r w:rsidRPr="001109CA">
        <w:rPr>
          <w:rFonts w:hint="cs"/>
          <w:b/>
          <w:bCs/>
          <w:szCs w:val="24"/>
          <w:rtl/>
        </w:rPr>
        <w:t>بانی</w:t>
      </w:r>
      <w:r w:rsidRPr="001109CA">
        <w:rPr>
          <w:rFonts w:hint="cs"/>
          <w:b/>
          <w:bCs/>
          <w:rtl/>
        </w:rPr>
        <w:t xml:space="preserve"> </w:t>
      </w:r>
      <w:r w:rsidRPr="001109CA">
        <w:rPr>
          <w:rFonts w:hint="cs"/>
          <w:rtl/>
        </w:rPr>
        <w:t>رسیده باشد.</w:t>
      </w:r>
      <w:r w:rsidRPr="001109CA">
        <w:rPr>
          <w:rFonts w:ascii="Arial" w:hAnsi="Arial" w:hint="cs"/>
          <w:sz w:val="28"/>
          <w:rtl/>
        </w:rPr>
        <w:t xml:space="preserve"> </w:t>
      </w:r>
    </w:p>
    <w:p w14:paraId="2D1EF343" w14:textId="77777777" w:rsidR="002C4751" w:rsidRDefault="00837794" w:rsidP="008E4575">
      <w:pPr>
        <w:numPr>
          <w:ilvl w:val="0"/>
          <w:numId w:val="39"/>
        </w:numPr>
        <w:spacing w:after="0" w:line="240" w:lineRule="auto"/>
      </w:pPr>
      <w:r w:rsidRPr="001109CA">
        <w:rPr>
          <w:rFonts w:hint="cs"/>
          <w:b/>
          <w:bCs/>
          <w:rtl/>
        </w:rPr>
        <w:t>بانی</w:t>
      </w:r>
      <w:r w:rsidRPr="001109CA">
        <w:rPr>
          <w:rFonts w:hint="cs"/>
          <w:rtl/>
        </w:rPr>
        <w:t xml:space="preserve"> ضمن ارائۀ کلیۀ اطلاعات، اسناد و مدارک و دفاتر مورد نیاز جهت انجام وظایف </w:t>
      </w:r>
      <w:r w:rsidRPr="001109CA">
        <w:rPr>
          <w:rFonts w:hint="cs"/>
          <w:b/>
          <w:bCs/>
          <w:rtl/>
        </w:rPr>
        <w:t>امین</w:t>
      </w:r>
      <w:r w:rsidRPr="001109CA">
        <w:rPr>
          <w:rFonts w:hint="cs"/>
          <w:rtl/>
        </w:rPr>
        <w:t xml:space="preserve"> موضوع بند 1 </w:t>
      </w:r>
      <w:r w:rsidR="008E4575">
        <w:rPr>
          <w:rFonts w:hint="cs"/>
          <w:rtl/>
        </w:rPr>
        <w:t>ماده 5 قرارداد</w:t>
      </w:r>
      <w:r w:rsidRPr="001109CA">
        <w:rPr>
          <w:rFonts w:hint="cs"/>
          <w:rtl/>
        </w:rPr>
        <w:t xml:space="preserve">، حسب درخواست </w:t>
      </w:r>
      <w:r w:rsidRPr="001109CA">
        <w:rPr>
          <w:rFonts w:hint="cs"/>
          <w:b/>
          <w:bCs/>
          <w:rtl/>
        </w:rPr>
        <w:t>امین</w:t>
      </w:r>
      <w:r w:rsidRPr="001109CA">
        <w:rPr>
          <w:rFonts w:hint="cs"/>
          <w:rtl/>
        </w:rPr>
        <w:t xml:space="preserve">، </w:t>
      </w:r>
      <w:r w:rsidRPr="00442DE7">
        <w:rPr>
          <w:rFonts w:hint="cs"/>
          <w:rtl/>
        </w:rPr>
        <w:t>محل، امکانات</w:t>
      </w:r>
      <w:r>
        <w:rPr>
          <w:rFonts w:hint="cs"/>
          <w:rtl/>
        </w:rPr>
        <w:t xml:space="preserve"> و تسهیلات لازم جهت انجام موضوع قرارداد را در اختیار کارکنان </w:t>
      </w:r>
      <w:r w:rsidRPr="007F48BB">
        <w:rPr>
          <w:rFonts w:hint="cs"/>
          <w:b/>
          <w:bCs/>
          <w:rtl/>
        </w:rPr>
        <w:t>امین</w:t>
      </w:r>
      <w:r>
        <w:rPr>
          <w:rFonts w:hint="cs"/>
          <w:rtl/>
        </w:rPr>
        <w:t xml:space="preserve"> قرار داده و همکاری‌های لازم را به‌منظور اجرای هر چه بهتر موضوع قرارداد با </w:t>
      </w:r>
      <w:r w:rsidRPr="007F48BB">
        <w:rPr>
          <w:rFonts w:hint="cs"/>
          <w:b/>
          <w:bCs/>
          <w:rtl/>
        </w:rPr>
        <w:t>امین</w:t>
      </w:r>
      <w:r>
        <w:rPr>
          <w:rFonts w:hint="cs"/>
          <w:rtl/>
        </w:rPr>
        <w:t xml:space="preserve"> به عمل خواهد آورد،</w:t>
      </w:r>
    </w:p>
    <w:p w14:paraId="2D1EF344" w14:textId="77777777" w:rsidR="002C4751" w:rsidRDefault="00837794" w:rsidP="006F3D3C">
      <w:pPr>
        <w:numPr>
          <w:ilvl w:val="0"/>
          <w:numId w:val="39"/>
        </w:numPr>
        <w:spacing w:after="0" w:line="240" w:lineRule="auto"/>
      </w:pPr>
      <w:r>
        <w:rPr>
          <w:rFonts w:hint="cs"/>
          <w:rtl/>
        </w:rPr>
        <w:t xml:space="preserve">پرداخت مبلغ صورتحساب موضوع بندهای 1 و 4 مادۀ 4 قرارداد، حداکثر ظرف مدت یک هفته از تاریخ دریافت اعلامیۀ </w:t>
      </w:r>
      <w:r w:rsidRPr="007F48BB">
        <w:rPr>
          <w:rFonts w:hint="cs"/>
          <w:b/>
          <w:bCs/>
          <w:rtl/>
        </w:rPr>
        <w:t>امین</w:t>
      </w:r>
      <w:r w:rsidR="008E4575">
        <w:rPr>
          <w:rFonts w:hint="cs"/>
          <w:rtl/>
        </w:rPr>
        <w:t>.</w:t>
      </w:r>
    </w:p>
    <w:p w14:paraId="2D1EF345" w14:textId="77777777" w:rsidR="002C4751" w:rsidRPr="001A1B88" w:rsidRDefault="00EE3F2E" w:rsidP="001109CA">
      <w:pPr>
        <w:spacing w:after="0" w:line="240" w:lineRule="auto"/>
        <w:ind w:left="644"/>
        <w:jc w:val="center"/>
        <w:rPr>
          <w:sz w:val="16"/>
          <w:szCs w:val="16"/>
        </w:rPr>
      </w:pPr>
    </w:p>
    <w:p w14:paraId="2D1EF346" w14:textId="77777777" w:rsidR="002C4751" w:rsidRPr="006E616C" w:rsidRDefault="00837794" w:rsidP="002C4751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t xml:space="preserve">مرجع </w:t>
      </w:r>
      <w:r w:rsidRPr="006E616C">
        <w:rPr>
          <w:rFonts w:ascii="IranNastaliq" w:hAnsi="IranNastaliq" w:hint="cs"/>
          <w:b/>
          <w:bCs/>
          <w:sz w:val="28"/>
          <w:rtl/>
        </w:rPr>
        <w:t>حل اختلاف</w:t>
      </w:r>
    </w:p>
    <w:p w14:paraId="2D1EF347" w14:textId="40EAD68D" w:rsidR="002C4751" w:rsidRDefault="00837794" w:rsidP="00952E8C">
      <w:pPr>
        <w:pStyle w:val="ListParagraph"/>
        <w:spacing w:after="0" w:line="240" w:lineRule="auto"/>
        <w:ind w:left="0"/>
        <w:rPr>
          <w:rtl/>
        </w:rPr>
      </w:pPr>
      <w:r w:rsidRPr="00DC185D">
        <w:rPr>
          <w:rFonts w:hint="cs"/>
          <w:rtl/>
        </w:rPr>
        <w:t xml:space="preserve">در صورت بروز هرگونه </w:t>
      </w:r>
      <w:r w:rsidRPr="00DC185D">
        <w:rPr>
          <w:rFonts w:hint="cs"/>
          <w:sz w:val="28"/>
          <w:rtl/>
        </w:rPr>
        <w:t>اختلاف</w:t>
      </w:r>
      <w:r w:rsidRPr="00DC185D">
        <w:rPr>
          <w:rFonts w:hint="cs"/>
          <w:rtl/>
        </w:rPr>
        <w:t xml:space="preserve"> در اجرای مفاد این قرارداد، موضوع بدواً از طریق مذاکره میان </w:t>
      </w:r>
      <w:r w:rsidR="00CD5F88">
        <w:rPr>
          <w:rFonts w:hint="cs"/>
          <w:rtl/>
        </w:rPr>
        <w:t>طرفین</w:t>
      </w:r>
      <w:r>
        <w:rPr>
          <w:rFonts w:hint="cs"/>
          <w:rtl/>
        </w:rPr>
        <w:t xml:space="preserve"> قرارداد</w:t>
      </w:r>
      <w:r w:rsidRPr="00DC185D">
        <w:rPr>
          <w:rFonts w:hint="cs"/>
          <w:rtl/>
        </w:rPr>
        <w:t xml:space="preserve"> بررسی و رفع خواهدشد. در صورت عدم حصول توافق در این شرایط، موضوع مطابق ترتیبات مقرر در مادۀ 36 قانون بازار اوراق بهادار، حل و فصل خواهد شد.</w:t>
      </w:r>
    </w:p>
    <w:p w14:paraId="2D1EF348" w14:textId="77777777" w:rsidR="002C4751" w:rsidRPr="001A1B88" w:rsidRDefault="00EE3F2E" w:rsidP="002C4751">
      <w:pPr>
        <w:pStyle w:val="ListParagraph"/>
        <w:spacing w:after="0" w:line="240" w:lineRule="auto"/>
        <w:ind w:left="0"/>
        <w:rPr>
          <w:rFonts w:ascii="IranNastaliq" w:hAnsi="IranNastaliq"/>
          <w:b/>
          <w:bCs/>
          <w:sz w:val="16"/>
          <w:szCs w:val="16"/>
          <w:rtl/>
        </w:rPr>
      </w:pPr>
    </w:p>
    <w:p w14:paraId="2D1EF349" w14:textId="77777777" w:rsidR="002C4751" w:rsidRDefault="00837794" w:rsidP="002C4751">
      <w:pPr>
        <w:pStyle w:val="ListParagraph"/>
        <w:numPr>
          <w:ilvl w:val="0"/>
          <w:numId w:val="1"/>
        </w:numPr>
        <w:spacing w:after="0"/>
        <w:ind w:left="0" w:firstLine="0"/>
        <w:rPr>
          <w:rFonts w:ascii="IranNastaliq" w:hAnsi="IranNastaliq"/>
          <w:b/>
          <w:bCs/>
          <w:sz w:val="28"/>
        </w:rPr>
      </w:pPr>
      <w:r>
        <w:rPr>
          <w:rFonts w:ascii="IranNastaliq" w:hAnsi="IranNastaliq" w:hint="cs"/>
          <w:b/>
          <w:bCs/>
          <w:sz w:val="28"/>
          <w:rtl/>
        </w:rPr>
        <w:t>فورس ماژور</w:t>
      </w:r>
    </w:p>
    <w:p w14:paraId="2D1EF34A" w14:textId="04A4A581" w:rsidR="002C4751" w:rsidRPr="0082075F" w:rsidRDefault="00837794" w:rsidP="00952E8C">
      <w:pPr>
        <w:pStyle w:val="ListParagraph"/>
        <w:spacing w:after="0" w:line="240" w:lineRule="auto"/>
        <w:ind w:left="0"/>
        <w:rPr>
          <w:sz w:val="28"/>
          <w:rtl/>
        </w:rPr>
      </w:pPr>
      <w:r>
        <w:rPr>
          <w:rFonts w:hint="cs"/>
          <w:sz w:val="28"/>
          <w:rtl/>
        </w:rPr>
        <w:t xml:space="preserve">در صورت وقوع حوادث غیرمترقبه از قبیل سیل، زلزله یا حوادثی که خارج از ارادۀ </w:t>
      </w:r>
      <w:r w:rsidR="00CD5F88">
        <w:rPr>
          <w:rFonts w:hint="cs"/>
          <w:sz w:val="28"/>
          <w:rtl/>
        </w:rPr>
        <w:t>طرفین</w:t>
      </w:r>
      <w:r>
        <w:rPr>
          <w:rFonts w:hint="cs"/>
          <w:sz w:val="28"/>
          <w:rtl/>
        </w:rPr>
        <w:t xml:space="preserve"> قرارداد بوده و قابل دفع و پیش‌گیری نباشد و منجر به عدم اجرای تمام یا قسمتی از تعهدات این قرارداد شود، </w:t>
      </w:r>
      <w:r w:rsidRPr="00BA381B">
        <w:rPr>
          <w:rFonts w:hint="cs"/>
          <w:sz w:val="28"/>
          <w:rtl/>
        </w:rPr>
        <w:t>اجرای قرارداد</w:t>
      </w:r>
      <w:r w:rsidRPr="0082075F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تا رفع شرایط فورس</w:t>
      </w:r>
      <w:r>
        <w:rPr>
          <w:rFonts w:hint="eastAsia"/>
          <w:sz w:val="28"/>
          <w:rtl/>
        </w:rPr>
        <w:t>‌ماژور تعلیق خواهد</w:t>
      </w:r>
      <w:r>
        <w:rPr>
          <w:rFonts w:hint="cs"/>
          <w:sz w:val="28"/>
          <w:rtl/>
        </w:rPr>
        <w:t xml:space="preserve"> </w:t>
      </w:r>
      <w:r>
        <w:rPr>
          <w:rFonts w:hint="eastAsia"/>
          <w:sz w:val="28"/>
          <w:rtl/>
        </w:rPr>
        <w:t xml:space="preserve">شد. </w:t>
      </w:r>
      <w:r w:rsidRPr="0082075F">
        <w:rPr>
          <w:rFonts w:hint="cs"/>
          <w:sz w:val="28"/>
          <w:rtl/>
        </w:rPr>
        <w:t>چنانچه وضعیت فورس ماژور بیش از 3 ماه به طول انجامد،</w:t>
      </w:r>
      <w:r>
        <w:rPr>
          <w:rFonts w:hint="cs"/>
          <w:sz w:val="28"/>
          <w:rtl/>
        </w:rPr>
        <w:t xml:space="preserve"> هریک از </w:t>
      </w:r>
      <w:r w:rsidR="00CD5F88">
        <w:rPr>
          <w:rFonts w:hint="cs"/>
          <w:sz w:val="28"/>
          <w:rtl/>
        </w:rPr>
        <w:t>طرفین</w:t>
      </w:r>
      <w:r>
        <w:rPr>
          <w:rFonts w:hint="cs"/>
          <w:sz w:val="28"/>
          <w:rtl/>
        </w:rPr>
        <w:t xml:space="preserve"> قرارداد حق فسخ قرارداد را </w:t>
      </w:r>
      <w:r>
        <w:rPr>
          <w:rFonts w:hint="eastAsia"/>
          <w:sz w:val="28"/>
          <w:rtl/>
        </w:rPr>
        <w:t xml:space="preserve">خواهد داشت. فسخ </w:t>
      </w:r>
      <w:r>
        <w:rPr>
          <w:rFonts w:hint="cs"/>
          <w:sz w:val="28"/>
          <w:rtl/>
        </w:rPr>
        <w:lastRenderedPageBreak/>
        <w:t xml:space="preserve">قرارداد باید به طرفین دیگر </w:t>
      </w:r>
      <w:r w:rsidRPr="0082075F">
        <w:rPr>
          <w:rFonts w:hint="cs"/>
          <w:sz w:val="28"/>
          <w:rtl/>
        </w:rPr>
        <w:t xml:space="preserve">به صورت مکتوب </w:t>
      </w:r>
      <w:r>
        <w:rPr>
          <w:rFonts w:hint="cs"/>
          <w:sz w:val="28"/>
          <w:rtl/>
        </w:rPr>
        <w:t>اعلام شود. در هرحال مسؤولیت</w:t>
      </w:r>
      <w:r>
        <w:rPr>
          <w:rFonts w:hint="eastAsia"/>
          <w:sz w:val="28"/>
          <w:rtl/>
        </w:rPr>
        <w:t xml:space="preserve">‌های </w:t>
      </w:r>
      <w:r w:rsidRPr="0082075F">
        <w:rPr>
          <w:rFonts w:hint="eastAsia"/>
          <w:sz w:val="28"/>
          <w:rtl/>
        </w:rPr>
        <w:t>امین</w:t>
      </w:r>
      <w:r>
        <w:rPr>
          <w:rFonts w:hint="eastAsia"/>
          <w:sz w:val="28"/>
          <w:rtl/>
        </w:rPr>
        <w:t xml:space="preserve"> تا زمان تعیین جایگزین ادامه داشته و فسخ قرارداد </w:t>
      </w:r>
      <w:r>
        <w:rPr>
          <w:rFonts w:hint="cs"/>
          <w:sz w:val="28"/>
          <w:rtl/>
        </w:rPr>
        <w:t>صرفاً پس از تعیین جایگزین قابل استناد خواهد بود</w:t>
      </w:r>
      <w:r w:rsidRPr="0082075F">
        <w:rPr>
          <w:rFonts w:hint="cs"/>
          <w:sz w:val="28"/>
          <w:rtl/>
        </w:rPr>
        <w:t>.</w:t>
      </w:r>
    </w:p>
    <w:p w14:paraId="2D1EF34B" w14:textId="77777777" w:rsidR="002C4751" w:rsidRPr="001A1B88" w:rsidRDefault="00EE3F2E" w:rsidP="002C4751">
      <w:pPr>
        <w:pStyle w:val="ListParagraph"/>
        <w:spacing w:after="0" w:line="240" w:lineRule="auto"/>
        <w:ind w:left="0"/>
        <w:rPr>
          <w:rFonts w:ascii="IranNastaliq" w:hAnsi="IranNastaliq"/>
          <w:b/>
          <w:bCs/>
          <w:sz w:val="16"/>
          <w:szCs w:val="16"/>
        </w:rPr>
      </w:pPr>
    </w:p>
    <w:p w14:paraId="2D1EF34C" w14:textId="3B6E0088" w:rsidR="002C4751" w:rsidRPr="006E616C" w:rsidRDefault="00837794" w:rsidP="002C4751">
      <w:pPr>
        <w:pStyle w:val="ListParagraph"/>
        <w:spacing w:after="0"/>
        <w:ind w:left="0"/>
        <w:rPr>
          <w:rFonts w:ascii="IranNastaliq" w:hAnsi="IranNastaliq"/>
          <w:b/>
          <w:bCs/>
          <w:sz w:val="28"/>
          <w:rtl/>
        </w:rPr>
      </w:pPr>
      <w:r>
        <w:rPr>
          <w:rFonts w:ascii="IranNastaliq" w:hAnsi="IranNastaliq" w:hint="cs"/>
          <w:b/>
          <w:bCs/>
          <w:sz w:val="28"/>
          <w:rtl/>
        </w:rPr>
        <w:t xml:space="preserve">مادۀ (10) اقامتگاه قانونی </w:t>
      </w:r>
      <w:r w:rsidR="00CD5F88">
        <w:rPr>
          <w:rFonts w:ascii="IranNastaliq" w:hAnsi="IranNastaliq" w:hint="cs"/>
          <w:b/>
          <w:bCs/>
          <w:sz w:val="28"/>
          <w:rtl/>
        </w:rPr>
        <w:t>طرفین</w:t>
      </w:r>
      <w:r>
        <w:rPr>
          <w:rFonts w:ascii="IranNastaliq" w:hAnsi="IranNastaliq" w:hint="cs"/>
          <w:b/>
          <w:bCs/>
          <w:sz w:val="28"/>
          <w:rtl/>
        </w:rPr>
        <w:t xml:space="preserve"> قرارداد</w:t>
      </w:r>
    </w:p>
    <w:p w14:paraId="2D1EF34D" w14:textId="5F1FA326" w:rsidR="002C4751" w:rsidRDefault="00837794" w:rsidP="007670BE">
      <w:pPr>
        <w:pStyle w:val="ListParagraph"/>
        <w:spacing w:after="0" w:line="240" w:lineRule="auto"/>
        <w:ind w:left="0"/>
        <w:rPr>
          <w:rtl/>
        </w:rPr>
      </w:pPr>
      <w:r>
        <w:rPr>
          <w:rFonts w:hint="cs"/>
          <w:rtl/>
        </w:rPr>
        <w:t xml:space="preserve">اقامتگاه قانونی </w:t>
      </w:r>
      <w:r w:rsidR="00CD5F88">
        <w:rPr>
          <w:rFonts w:hint="cs"/>
          <w:rtl/>
        </w:rPr>
        <w:t>طرفین</w:t>
      </w:r>
      <w:r>
        <w:rPr>
          <w:rFonts w:hint="cs"/>
          <w:rtl/>
        </w:rPr>
        <w:t xml:space="preserve"> قرارداد به شرح مذکور در مادۀ (1) می‌باشد. در صورت تغییر، </w:t>
      </w:r>
      <w:r w:rsidR="00CD5F88">
        <w:rPr>
          <w:rFonts w:hint="cs"/>
          <w:rtl/>
        </w:rPr>
        <w:t>طرفین</w:t>
      </w:r>
      <w:r>
        <w:rPr>
          <w:rFonts w:hint="cs"/>
          <w:rtl/>
        </w:rPr>
        <w:t xml:space="preserve"> قرارداد مکلف می‌باشند حداکثر ظرف هفت روز یکدیگر را کتباً مطلع نمایند. در غیر این صورت ارسال هرگونه اسناد و اوراق اداری و قضایی اعم از مرسولات اداری، اخطاریه‌ها و احضاریه‌ها به نشانی‌های </w:t>
      </w:r>
      <w:r w:rsidR="00CD5F88">
        <w:rPr>
          <w:rFonts w:hint="cs"/>
          <w:rtl/>
        </w:rPr>
        <w:t>مذکور در ماده (1)</w:t>
      </w:r>
      <w:r>
        <w:rPr>
          <w:rFonts w:hint="cs"/>
          <w:rtl/>
        </w:rPr>
        <w:t xml:space="preserve">، دریافت شده محسوب می‌گردد. </w:t>
      </w:r>
    </w:p>
    <w:p w14:paraId="2D1EF34E" w14:textId="7C49B00D" w:rsidR="002C4751" w:rsidRDefault="00837794" w:rsidP="00B862A0">
      <w:pPr>
        <w:pStyle w:val="ListParagraph"/>
        <w:spacing w:after="0" w:line="240" w:lineRule="auto"/>
        <w:ind w:left="1088" w:right="993"/>
        <w:rPr>
          <w:rtl/>
        </w:rPr>
      </w:pPr>
      <w:r>
        <w:rPr>
          <w:rFonts w:hint="cs"/>
          <w:rtl/>
        </w:rPr>
        <w:t xml:space="preserve">این قرارداد مشتمل بر 10 ماده بوده و در چهار نسخه تنظیم گردیده که </w:t>
      </w:r>
      <w:r w:rsidR="00CD5F88">
        <w:rPr>
          <w:rFonts w:hint="cs"/>
          <w:rtl/>
        </w:rPr>
        <w:t xml:space="preserve">هر کدام از نسخ </w:t>
      </w:r>
      <w:r>
        <w:rPr>
          <w:rFonts w:hint="cs"/>
          <w:rtl/>
        </w:rPr>
        <w:t xml:space="preserve">در حکم واحد می‌باشند. تمام صفحات قرارداد در هر </w:t>
      </w:r>
      <w:r w:rsidR="0073727D">
        <w:rPr>
          <w:rFonts w:hint="cs"/>
          <w:rtl/>
        </w:rPr>
        <w:t xml:space="preserve">چهار </w:t>
      </w:r>
      <w:r w:rsidRPr="00282124">
        <w:rPr>
          <w:rFonts w:hint="cs"/>
          <w:rtl/>
        </w:rPr>
        <w:t>نسخه، در تاریخ [</w:t>
      </w:r>
      <w:r w:rsidRPr="00282124">
        <w:rPr>
          <w:rFonts w:hint="cs"/>
          <w:u w:val="single"/>
          <w:rtl/>
        </w:rPr>
        <w:t>تاریخ امضای قرارداد</w:t>
      </w:r>
      <w:r w:rsidRPr="00282124">
        <w:rPr>
          <w:rFonts w:hint="cs"/>
          <w:rtl/>
        </w:rPr>
        <w:t>] به</w:t>
      </w:r>
      <w:r>
        <w:rPr>
          <w:rFonts w:hint="cs"/>
          <w:rtl/>
        </w:rPr>
        <w:t xml:space="preserve"> امضای سه طرف رسیده است. یک نسخه از قرارداد در اختیار </w:t>
      </w:r>
      <w:r>
        <w:rPr>
          <w:rFonts w:hint="cs"/>
          <w:b/>
          <w:bCs/>
          <w:szCs w:val="24"/>
          <w:rtl/>
        </w:rPr>
        <w:t>ناشر</w:t>
      </w:r>
      <w:r>
        <w:rPr>
          <w:rFonts w:hint="cs"/>
          <w:rtl/>
        </w:rPr>
        <w:t xml:space="preserve">، یک نسخه در اختیار </w:t>
      </w:r>
      <w:r>
        <w:rPr>
          <w:rFonts w:hint="cs"/>
          <w:b/>
          <w:bCs/>
          <w:szCs w:val="24"/>
          <w:rtl/>
        </w:rPr>
        <w:t>بانی،</w:t>
      </w:r>
      <w:r>
        <w:rPr>
          <w:rFonts w:hint="cs"/>
          <w:rtl/>
        </w:rPr>
        <w:t xml:space="preserve"> یک نسخه در اختیار </w:t>
      </w:r>
      <w:r>
        <w:rPr>
          <w:rFonts w:hint="cs"/>
          <w:b/>
          <w:bCs/>
          <w:szCs w:val="24"/>
          <w:rtl/>
        </w:rPr>
        <w:t>امین</w:t>
      </w:r>
      <w:r>
        <w:rPr>
          <w:rFonts w:hint="cs"/>
          <w:rtl/>
        </w:rPr>
        <w:t xml:space="preserve"> و نسخه چهارم در اختیار </w:t>
      </w:r>
      <w:r w:rsidR="00A102D9">
        <w:rPr>
          <w:rFonts w:hint="cs"/>
          <w:rtl/>
        </w:rPr>
        <w:t>سازمان بورس و اوراق بهادار</w:t>
      </w:r>
      <w:r>
        <w:rPr>
          <w:rFonts w:hint="cs"/>
          <w:rtl/>
        </w:rPr>
        <w:t xml:space="preserve"> بورس و اوراق بهادار می‌باشد.   </w:t>
      </w:r>
    </w:p>
    <w:sectPr w:rsidR="002C4751" w:rsidSect="00287B73">
      <w:footerReference w:type="default" r:id="rId8"/>
      <w:pgSz w:w="11906" w:h="16838"/>
      <w:pgMar w:top="1134" w:right="1134" w:bottom="1701" w:left="1134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4FD32" w14:textId="77777777" w:rsidR="00EE3F2E" w:rsidRDefault="00EE3F2E">
      <w:pPr>
        <w:spacing w:after="0" w:line="240" w:lineRule="auto"/>
      </w:pPr>
      <w:r>
        <w:separator/>
      </w:r>
    </w:p>
  </w:endnote>
  <w:endnote w:type="continuationSeparator" w:id="0">
    <w:p w14:paraId="60AF667A" w14:textId="77777777" w:rsidR="00EE3F2E" w:rsidRDefault="00EE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950" w:type="dxa"/>
      <w:jc w:val="center"/>
      <w:tblLook w:val="04A0" w:firstRow="1" w:lastRow="0" w:firstColumn="1" w:lastColumn="0" w:noHBand="0" w:noVBand="1"/>
    </w:tblPr>
    <w:tblGrid>
      <w:gridCol w:w="4034"/>
      <w:gridCol w:w="3604"/>
      <w:gridCol w:w="3312"/>
    </w:tblGrid>
    <w:tr w:rsidR="00451D94" w14:paraId="2D1EF356" w14:textId="77777777" w:rsidTr="002F15B3">
      <w:trPr>
        <w:jc w:val="center"/>
      </w:trPr>
      <w:tc>
        <w:tcPr>
          <w:tcW w:w="4034" w:type="dxa"/>
          <w:vAlign w:val="center"/>
        </w:tcPr>
        <w:p w14:paraId="2D1EF353" w14:textId="77777777" w:rsidR="006A7E41" w:rsidRPr="006A7E41" w:rsidRDefault="00837794" w:rsidP="002F15B3">
          <w:pPr>
            <w:pStyle w:val="Footer"/>
            <w:spacing w:after="0"/>
            <w:jc w:val="center"/>
            <w:rPr>
              <w:rFonts w:cs="B Mitra"/>
              <w:szCs w:val="24"/>
              <w:rtl/>
              <w:lang w:bidi="fa-IR"/>
            </w:rPr>
          </w:pP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[</w:t>
          </w:r>
          <w:r w:rsidRPr="006A7E41">
            <w:rPr>
              <w:rFonts w:ascii="IranNastaliq" w:hAnsi="IranNastaliq" w:cs="B Mitra" w:hint="cs"/>
              <w:szCs w:val="24"/>
              <w:u w:val="single"/>
              <w:rtl/>
              <w:lang w:bidi="fa-IR"/>
            </w:rPr>
            <w:t>نام صاحبان امضای مجاز ناشر</w:t>
          </w: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]</w:t>
          </w:r>
        </w:p>
      </w:tc>
      <w:tc>
        <w:tcPr>
          <w:tcW w:w="3604" w:type="dxa"/>
          <w:vAlign w:val="center"/>
        </w:tcPr>
        <w:p w14:paraId="2D1EF354" w14:textId="77777777" w:rsidR="006A7E41" w:rsidRPr="006A7E41" w:rsidRDefault="00837794" w:rsidP="002F15B3">
          <w:pPr>
            <w:pStyle w:val="Footer"/>
            <w:spacing w:after="0"/>
            <w:jc w:val="center"/>
            <w:rPr>
              <w:rFonts w:cs="B Mitra"/>
              <w:szCs w:val="24"/>
              <w:rtl/>
              <w:lang w:bidi="fa-IR"/>
            </w:rPr>
          </w:pP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[</w:t>
          </w:r>
          <w:r w:rsidRPr="006A7E41">
            <w:rPr>
              <w:rFonts w:ascii="IranNastaliq" w:hAnsi="IranNastaliq" w:cs="B Mitra" w:hint="cs"/>
              <w:szCs w:val="24"/>
              <w:u w:val="single"/>
              <w:rtl/>
              <w:lang w:bidi="fa-IR"/>
            </w:rPr>
            <w:t>نام صاحبان امضای مجاز امین</w:t>
          </w: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]</w:t>
          </w:r>
        </w:p>
      </w:tc>
      <w:tc>
        <w:tcPr>
          <w:tcW w:w="3312" w:type="dxa"/>
          <w:vAlign w:val="center"/>
        </w:tcPr>
        <w:p w14:paraId="2D1EF355" w14:textId="77777777" w:rsidR="006A7E41" w:rsidRPr="006A7E41" w:rsidRDefault="00837794" w:rsidP="008B6D5E">
          <w:pPr>
            <w:pStyle w:val="Footer"/>
            <w:spacing w:after="0"/>
            <w:jc w:val="center"/>
            <w:rPr>
              <w:rFonts w:cs="B Mitra"/>
              <w:szCs w:val="24"/>
              <w:rtl/>
              <w:lang w:bidi="fa-IR"/>
            </w:rPr>
          </w:pPr>
          <w:r w:rsidRPr="006A7E41">
            <w:rPr>
              <w:rFonts w:cs="B Mitra" w:hint="cs"/>
              <w:szCs w:val="24"/>
              <w:rtl/>
              <w:lang w:bidi="fa-IR"/>
            </w:rPr>
            <w:t xml:space="preserve">  </w:t>
          </w: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[</w:t>
          </w:r>
          <w:r w:rsidRPr="006A7E41">
            <w:rPr>
              <w:rFonts w:ascii="IranNastaliq" w:hAnsi="IranNastaliq" w:cs="B Mitra" w:hint="cs"/>
              <w:szCs w:val="24"/>
              <w:u w:val="single"/>
              <w:rtl/>
              <w:lang w:bidi="fa-IR"/>
            </w:rPr>
            <w:t xml:space="preserve">نام صاحبان امضای مجاز </w:t>
          </w:r>
          <w:r>
            <w:rPr>
              <w:rFonts w:ascii="IranNastaliq" w:hAnsi="IranNastaliq" w:cs="B Mitra" w:hint="cs"/>
              <w:szCs w:val="24"/>
              <w:u w:val="single"/>
              <w:rtl/>
              <w:lang w:bidi="fa-IR"/>
            </w:rPr>
            <w:t>بانی</w:t>
          </w: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]</w:t>
          </w:r>
        </w:p>
      </w:tc>
    </w:tr>
    <w:tr w:rsidR="00451D94" w14:paraId="2D1EF35A" w14:textId="77777777" w:rsidTr="002F15B3">
      <w:trPr>
        <w:jc w:val="center"/>
      </w:trPr>
      <w:tc>
        <w:tcPr>
          <w:tcW w:w="4034" w:type="dxa"/>
          <w:vAlign w:val="center"/>
        </w:tcPr>
        <w:p w14:paraId="2D1EF357" w14:textId="77777777" w:rsidR="006A7E41" w:rsidRPr="006A7E41" w:rsidRDefault="00837794" w:rsidP="002F15B3">
          <w:pPr>
            <w:pStyle w:val="Footer"/>
            <w:jc w:val="center"/>
            <w:rPr>
              <w:rFonts w:cs="B Mitra"/>
              <w:szCs w:val="24"/>
              <w:rtl/>
              <w:lang w:bidi="fa-IR"/>
            </w:rPr>
          </w:pP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[</w:t>
          </w:r>
          <w:r w:rsidRPr="006A7E41">
            <w:rPr>
              <w:rFonts w:ascii="IranNastaliq" w:hAnsi="IranNastaliq" w:cs="B Mitra" w:hint="cs"/>
              <w:szCs w:val="24"/>
              <w:u w:val="single"/>
              <w:rtl/>
              <w:lang w:bidi="fa-IR"/>
            </w:rPr>
            <w:t>نام ناشر</w:t>
          </w: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]</w:t>
          </w:r>
        </w:p>
      </w:tc>
      <w:tc>
        <w:tcPr>
          <w:tcW w:w="3604" w:type="dxa"/>
          <w:vAlign w:val="center"/>
        </w:tcPr>
        <w:p w14:paraId="2D1EF358" w14:textId="77777777" w:rsidR="006A7E41" w:rsidRPr="006A7E41" w:rsidRDefault="00837794" w:rsidP="002F15B3">
          <w:pPr>
            <w:pStyle w:val="Footer"/>
            <w:jc w:val="center"/>
            <w:rPr>
              <w:rFonts w:cs="B Mitra"/>
              <w:szCs w:val="24"/>
              <w:rtl/>
              <w:lang w:bidi="fa-IR"/>
            </w:rPr>
          </w:pP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[</w:t>
          </w:r>
          <w:r w:rsidRPr="006A7E41">
            <w:rPr>
              <w:rFonts w:ascii="IranNastaliq" w:hAnsi="IranNastaliq" w:cs="B Mitra" w:hint="cs"/>
              <w:szCs w:val="24"/>
              <w:u w:val="single"/>
              <w:rtl/>
              <w:lang w:bidi="fa-IR"/>
            </w:rPr>
            <w:t>نام امین</w:t>
          </w: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]</w:t>
          </w:r>
        </w:p>
      </w:tc>
      <w:tc>
        <w:tcPr>
          <w:tcW w:w="3312" w:type="dxa"/>
          <w:vAlign w:val="center"/>
        </w:tcPr>
        <w:p w14:paraId="2D1EF359" w14:textId="77777777" w:rsidR="006A7E41" w:rsidRPr="006A7E41" w:rsidRDefault="00837794" w:rsidP="001A1B88">
          <w:pPr>
            <w:pStyle w:val="Footer"/>
            <w:jc w:val="center"/>
            <w:rPr>
              <w:rFonts w:cs="B Mitra"/>
              <w:szCs w:val="24"/>
              <w:rtl/>
              <w:lang w:bidi="fa-IR"/>
            </w:rPr>
          </w:pP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[</w:t>
          </w:r>
          <w:r w:rsidRPr="006A7E41">
            <w:rPr>
              <w:rFonts w:ascii="IranNastaliq" w:hAnsi="IranNastaliq" w:cs="B Mitra" w:hint="cs"/>
              <w:szCs w:val="24"/>
              <w:u w:val="single"/>
              <w:rtl/>
              <w:lang w:bidi="fa-IR"/>
            </w:rPr>
            <w:t xml:space="preserve">نام </w:t>
          </w:r>
          <w:r>
            <w:rPr>
              <w:rFonts w:ascii="IranNastaliq" w:hAnsi="IranNastaliq" w:cs="B Mitra" w:hint="cs"/>
              <w:szCs w:val="24"/>
              <w:u w:val="single"/>
              <w:rtl/>
              <w:lang w:bidi="fa-IR"/>
            </w:rPr>
            <w:t>بانی</w:t>
          </w:r>
          <w:r w:rsidRPr="006A7E41">
            <w:rPr>
              <w:rFonts w:ascii="IranNastaliq" w:hAnsi="IranNastaliq" w:cs="B Mitra" w:hint="cs"/>
              <w:szCs w:val="24"/>
              <w:rtl/>
              <w:lang w:bidi="fa-IR"/>
            </w:rPr>
            <w:t>]</w:t>
          </w:r>
        </w:p>
      </w:tc>
    </w:tr>
  </w:tbl>
  <w:p w14:paraId="2D1EF35B" w14:textId="23BF42BC" w:rsidR="0016581F" w:rsidRPr="0061628E" w:rsidRDefault="00837794" w:rsidP="002B007D">
    <w:pPr>
      <w:pStyle w:val="Header"/>
      <w:tabs>
        <w:tab w:val="left" w:pos="6758"/>
        <w:tab w:val="right" w:pos="9638"/>
      </w:tabs>
      <w:rPr>
        <w:rFonts w:cs="B Mitra"/>
      </w:rPr>
    </w:pPr>
    <w:r w:rsidRPr="002B78C2">
      <w:rPr>
        <w:rFonts w:ascii="Cambria" w:eastAsia="Times New Roman" w:hAnsi="Cambria" w:cs="B Mitra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B78C2">
      <w:rPr>
        <w:rFonts w:ascii="Cambria" w:eastAsia="Times New Roman" w:hAnsi="Cambria" w:cs="B Mitra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B78C2">
      <w:rPr>
        <w:rFonts w:ascii="Cambria" w:eastAsia="Times New Roman" w:hAnsi="Cambria" w:cs="B Mitra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2B78C2">
      <w:rPr>
        <w:rFonts w:ascii="Cambria" w:eastAsia="Times New Roman" w:hAnsi="Cambria" w:cs="B Mitra" w:hint="cs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صفحۀ</w:t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747FE4">
      <w:rPr>
        <w:rFonts w:ascii="Cambria" w:eastAsia="Times New Roman" w:hAnsi="Cambria" w:cs="B Mitra"/>
        <w:b/>
        <w:bCs/>
        <w:noProof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2B78C2">
      <w:rPr>
        <w:rFonts w:ascii="Cambria" w:eastAsia="Times New Roman" w:hAnsi="Cambria" w:cs="B Mitra" w:hint="cs"/>
        <w:b/>
        <w:bCs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از</w:t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 </w:instrText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747FE4">
      <w:rPr>
        <w:rFonts w:ascii="Cambria" w:eastAsia="Times New Roman" w:hAnsi="Cambria" w:cs="B Mitra"/>
        <w:b/>
        <w:bCs/>
        <w:noProof/>
        <w:sz w:val="2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Pr="002B78C2">
      <w:rPr>
        <w:rFonts w:ascii="Cambria" w:eastAsia="Times New Roman" w:hAnsi="Cambria" w:cs="B Mitra"/>
        <w:b/>
        <w:bCs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2D1EF35C" w14:textId="77777777" w:rsidR="0016581F" w:rsidRDefault="00EE3F2E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81B94" w14:textId="77777777" w:rsidR="00EE3F2E" w:rsidRDefault="00EE3F2E">
      <w:pPr>
        <w:spacing w:after="0" w:line="240" w:lineRule="auto"/>
      </w:pPr>
      <w:r>
        <w:separator/>
      </w:r>
    </w:p>
  </w:footnote>
  <w:footnote w:type="continuationSeparator" w:id="0">
    <w:p w14:paraId="2C16B628" w14:textId="77777777" w:rsidR="00EE3F2E" w:rsidRDefault="00EE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009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" w15:restartNumberingAfterBreak="0">
    <w:nsid w:val="1AFB3EDE"/>
    <w:multiLevelType w:val="hybridMultilevel"/>
    <w:tmpl w:val="1DB642E4"/>
    <w:lvl w:ilvl="0" w:tplc="BAC0D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FF8229C" w:tentative="1">
      <w:start w:val="1"/>
      <w:numFmt w:val="lowerLetter"/>
      <w:lvlText w:val="%2."/>
      <w:lvlJc w:val="left"/>
      <w:pPr>
        <w:ind w:left="1440" w:hanging="360"/>
      </w:pPr>
    </w:lvl>
    <w:lvl w:ilvl="2" w:tplc="2F90008C" w:tentative="1">
      <w:start w:val="1"/>
      <w:numFmt w:val="lowerRoman"/>
      <w:lvlText w:val="%3."/>
      <w:lvlJc w:val="right"/>
      <w:pPr>
        <w:ind w:left="2160" w:hanging="180"/>
      </w:pPr>
    </w:lvl>
    <w:lvl w:ilvl="3" w:tplc="60C49AA0" w:tentative="1">
      <w:start w:val="1"/>
      <w:numFmt w:val="decimal"/>
      <w:lvlText w:val="%4."/>
      <w:lvlJc w:val="left"/>
      <w:pPr>
        <w:ind w:left="2880" w:hanging="360"/>
      </w:pPr>
    </w:lvl>
    <w:lvl w:ilvl="4" w:tplc="5E4AAB9E" w:tentative="1">
      <w:start w:val="1"/>
      <w:numFmt w:val="lowerLetter"/>
      <w:lvlText w:val="%5."/>
      <w:lvlJc w:val="left"/>
      <w:pPr>
        <w:ind w:left="3600" w:hanging="360"/>
      </w:pPr>
    </w:lvl>
    <w:lvl w:ilvl="5" w:tplc="50202E9E" w:tentative="1">
      <w:start w:val="1"/>
      <w:numFmt w:val="lowerRoman"/>
      <w:lvlText w:val="%6."/>
      <w:lvlJc w:val="right"/>
      <w:pPr>
        <w:ind w:left="4320" w:hanging="180"/>
      </w:pPr>
    </w:lvl>
    <w:lvl w:ilvl="6" w:tplc="B43AAD6E" w:tentative="1">
      <w:start w:val="1"/>
      <w:numFmt w:val="decimal"/>
      <w:lvlText w:val="%7."/>
      <w:lvlJc w:val="left"/>
      <w:pPr>
        <w:ind w:left="5040" w:hanging="360"/>
      </w:pPr>
    </w:lvl>
    <w:lvl w:ilvl="7" w:tplc="F64419D0" w:tentative="1">
      <w:start w:val="1"/>
      <w:numFmt w:val="lowerLetter"/>
      <w:lvlText w:val="%8."/>
      <w:lvlJc w:val="left"/>
      <w:pPr>
        <w:ind w:left="5760" w:hanging="360"/>
      </w:pPr>
    </w:lvl>
    <w:lvl w:ilvl="8" w:tplc="C0E8F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829EC"/>
    <w:multiLevelType w:val="multilevel"/>
    <w:tmpl w:val="12A226E2"/>
    <w:lvl w:ilvl="0">
      <w:start w:val="1"/>
      <w:numFmt w:val="decimal"/>
      <w:lvlText w:val="مادۀ (%1)"/>
      <w:lvlJc w:val="left"/>
      <w:pPr>
        <w:ind w:left="1247" w:hanging="113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3" w15:restartNumberingAfterBreak="0">
    <w:nsid w:val="20C85B65"/>
    <w:multiLevelType w:val="hybridMultilevel"/>
    <w:tmpl w:val="D3E82C54"/>
    <w:lvl w:ilvl="0" w:tplc="BBBA6A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23639A6" w:tentative="1">
      <w:start w:val="1"/>
      <w:numFmt w:val="lowerLetter"/>
      <w:lvlText w:val="%2."/>
      <w:lvlJc w:val="left"/>
      <w:pPr>
        <w:ind w:left="1440" w:hanging="360"/>
      </w:pPr>
    </w:lvl>
    <w:lvl w:ilvl="2" w:tplc="1D12BF56" w:tentative="1">
      <w:start w:val="1"/>
      <w:numFmt w:val="lowerRoman"/>
      <w:lvlText w:val="%3."/>
      <w:lvlJc w:val="right"/>
      <w:pPr>
        <w:ind w:left="2160" w:hanging="180"/>
      </w:pPr>
    </w:lvl>
    <w:lvl w:ilvl="3" w:tplc="E8942ACC" w:tentative="1">
      <w:start w:val="1"/>
      <w:numFmt w:val="decimal"/>
      <w:lvlText w:val="%4."/>
      <w:lvlJc w:val="left"/>
      <w:pPr>
        <w:ind w:left="2880" w:hanging="360"/>
      </w:pPr>
    </w:lvl>
    <w:lvl w:ilvl="4" w:tplc="529479C2" w:tentative="1">
      <w:start w:val="1"/>
      <w:numFmt w:val="lowerLetter"/>
      <w:lvlText w:val="%5."/>
      <w:lvlJc w:val="left"/>
      <w:pPr>
        <w:ind w:left="3600" w:hanging="360"/>
      </w:pPr>
    </w:lvl>
    <w:lvl w:ilvl="5" w:tplc="77F469C6" w:tentative="1">
      <w:start w:val="1"/>
      <w:numFmt w:val="lowerRoman"/>
      <w:lvlText w:val="%6."/>
      <w:lvlJc w:val="right"/>
      <w:pPr>
        <w:ind w:left="4320" w:hanging="180"/>
      </w:pPr>
    </w:lvl>
    <w:lvl w:ilvl="6" w:tplc="5E262E78" w:tentative="1">
      <w:start w:val="1"/>
      <w:numFmt w:val="decimal"/>
      <w:lvlText w:val="%7."/>
      <w:lvlJc w:val="left"/>
      <w:pPr>
        <w:ind w:left="5040" w:hanging="360"/>
      </w:pPr>
    </w:lvl>
    <w:lvl w:ilvl="7" w:tplc="1264E8D6" w:tentative="1">
      <w:start w:val="1"/>
      <w:numFmt w:val="lowerLetter"/>
      <w:lvlText w:val="%8."/>
      <w:lvlJc w:val="left"/>
      <w:pPr>
        <w:ind w:left="5760" w:hanging="360"/>
      </w:pPr>
    </w:lvl>
    <w:lvl w:ilvl="8" w:tplc="E0585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3D73"/>
    <w:multiLevelType w:val="hybridMultilevel"/>
    <w:tmpl w:val="3E5CD964"/>
    <w:lvl w:ilvl="0" w:tplc="96BE67E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40D8F430" w:tentative="1">
      <w:start w:val="1"/>
      <w:numFmt w:val="lowerLetter"/>
      <w:lvlText w:val="%2."/>
      <w:lvlJc w:val="left"/>
      <w:pPr>
        <w:ind w:left="1364" w:hanging="360"/>
      </w:pPr>
    </w:lvl>
    <w:lvl w:ilvl="2" w:tplc="68E824EA" w:tentative="1">
      <w:start w:val="1"/>
      <w:numFmt w:val="lowerRoman"/>
      <w:lvlText w:val="%3."/>
      <w:lvlJc w:val="right"/>
      <w:pPr>
        <w:ind w:left="2084" w:hanging="180"/>
      </w:pPr>
    </w:lvl>
    <w:lvl w:ilvl="3" w:tplc="A9DCE682" w:tentative="1">
      <w:start w:val="1"/>
      <w:numFmt w:val="decimal"/>
      <w:lvlText w:val="%4."/>
      <w:lvlJc w:val="left"/>
      <w:pPr>
        <w:ind w:left="2804" w:hanging="360"/>
      </w:pPr>
    </w:lvl>
    <w:lvl w:ilvl="4" w:tplc="CB7AC1B0" w:tentative="1">
      <w:start w:val="1"/>
      <w:numFmt w:val="lowerLetter"/>
      <w:lvlText w:val="%5."/>
      <w:lvlJc w:val="left"/>
      <w:pPr>
        <w:ind w:left="3524" w:hanging="360"/>
      </w:pPr>
    </w:lvl>
    <w:lvl w:ilvl="5" w:tplc="F6BC0C4A" w:tentative="1">
      <w:start w:val="1"/>
      <w:numFmt w:val="lowerRoman"/>
      <w:lvlText w:val="%6."/>
      <w:lvlJc w:val="right"/>
      <w:pPr>
        <w:ind w:left="4244" w:hanging="180"/>
      </w:pPr>
    </w:lvl>
    <w:lvl w:ilvl="6" w:tplc="E4E8508A" w:tentative="1">
      <w:start w:val="1"/>
      <w:numFmt w:val="decimal"/>
      <w:lvlText w:val="%7."/>
      <w:lvlJc w:val="left"/>
      <w:pPr>
        <w:ind w:left="4964" w:hanging="360"/>
      </w:pPr>
    </w:lvl>
    <w:lvl w:ilvl="7" w:tplc="1E7E20CC" w:tentative="1">
      <w:start w:val="1"/>
      <w:numFmt w:val="lowerLetter"/>
      <w:lvlText w:val="%8."/>
      <w:lvlJc w:val="left"/>
      <w:pPr>
        <w:ind w:left="5684" w:hanging="360"/>
      </w:pPr>
    </w:lvl>
    <w:lvl w:ilvl="8" w:tplc="AEACA2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CA5886"/>
    <w:multiLevelType w:val="hybridMultilevel"/>
    <w:tmpl w:val="C0BC8B56"/>
    <w:lvl w:ilvl="0" w:tplc="EF5E86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71CF0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8568DAE" w:tentative="1">
      <w:start w:val="1"/>
      <w:numFmt w:val="lowerRoman"/>
      <w:lvlText w:val="%3."/>
      <w:lvlJc w:val="right"/>
      <w:pPr>
        <w:ind w:left="2160" w:hanging="180"/>
      </w:pPr>
    </w:lvl>
    <w:lvl w:ilvl="3" w:tplc="F03CB86A" w:tentative="1">
      <w:start w:val="1"/>
      <w:numFmt w:val="decimal"/>
      <w:lvlText w:val="%4."/>
      <w:lvlJc w:val="left"/>
      <w:pPr>
        <w:ind w:left="2880" w:hanging="360"/>
      </w:pPr>
    </w:lvl>
    <w:lvl w:ilvl="4" w:tplc="3A10E8E2" w:tentative="1">
      <w:start w:val="1"/>
      <w:numFmt w:val="lowerLetter"/>
      <w:lvlText w:val="%5."/>
      <w:lvlJc w:val="left"/>
      <w:pPr>
        <w:ind w:left="3600" w:hanging="360"/>
      </w:pPr>
    </w:lvl>
    <w:lvl w:ilvl="5" w:tplc="A740D73C" w:tentative="1">
      <w:start w:val="1"/>
      <w:numFmt w:val="lowerRoman"/>
      <w:lvlText w:val="%6."/>
      <w:lvlJc w:val="right"/>
      <w:pPr>
        <w:ind w:left="4320" w:hanging="180"/>
      </w:pPr>
    </w:lvl>
    <w:lvl w:ilvl="6" w:tplc="DA56990E" w:tentative="1">
      <w:start w:val="1"/>
      <w:numFmt w:val="decimal"/>
      <w:lvlText w:val="%7."/>
      <w:lvlJc w:val="left"/>
      <w:pPr>
        <w:ind w:left="5040" w:hanging="360"/>
      </w:pPr>
    </w:lvl>
    <w:lvl w:ilvl="7" w:tplc="17FEC59A" w:tentative="1">
      <w:start w:val="1"/>
      <w:numFmt w:val="lowerLetter"/>
      <w:lvlText w:val="%8."/>
      <w:lvlJc w:val="left"/>
      <w:pPr>
        <w:ind w:left="5760" w:hanging="360"/>
      </w:pPr>
    </w:lvl>
    <w:lvl w:ilvl="8" w:tplc="5F385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865FE"/>
    <w:multiLevelType w:val="hybridMultilevel"/>
    <w:tmpl w:val="FBE0673E"/>
    <w:lvl w:ilvl="0" w:tplc="FFDC3D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D26D37A" w:tentative="1">
      <w:start w:val="1"/>
      <w:numFmt w:val="lowerLetter"/>
      <w:lvlText w:val="%2."/>
      <w:lvlJc w:val="left"/>
      <w:pPr>
        <w:ind w:left="1440" w:hanging="360"/>
      </w:pPr>
    </w:lvl>
    <w:lvl w:ilvl="2" w:tplc="9A900D98" w:tentative="1">
      <w:start w:val="1"/>
      <w:numFmt w:val="lowerRoman"/>
      <w:lvlText w:val="%3."/>
      <w:lvlJc w:val="right"/>
      <w:pPr>
        <w:ind w:left="2160" w:hanging="180"/>
      </w:pPr>
    </w:lvl>
    <w:lvl w:ilvl="3" w:tplc="D9D412FE" w:tentative="1">
      <w:start w:val="1"/>
      <w:numFmt w:val="decimal"/>
      <w:lvlText w:val="%4."/>
      <w:lvlJc w:val="left"/>
      <w:pPr>
        <w:ind w:left="2880" w:hanging="360"/>
      </w:pPr>
    </w:lvl>
    <w:lvl w:ilvl="4" w:tplc="F3A257A8" w:tentative="1">
      <w:start w:val="1"/>
      <w:numFmt w:val="lowerLetter"/>
      <w:lvlText w:val="%5."/>
      <w:lvlJc w:val="left"/>
      <w:pPr>
        <w:ind w:left="3600" w:hanging="360"/>
      </w:pPr>
    </w:lvl>
    <w:lvl w:ilvl="5" w:tplc="1AC674C2" w:tentative="1">
      <w:start w:val="1"/>
      <w:numFmt w:val="lowerRoman"/>
      <w:lvlText w:val="%6."/>
      <w:lvlJc w:val="right"/>
      <w:pPr>
        <w:ind w:left="4320" w:hanging="180"/>
      </w:pPr>
    </w:lvl>
    <w:lvl w:ilvl="6" w:tplc="D644A49A" w:tentative="1">
      <w:start w:val="1"/>
      <w:numFmt w:val="decimal"/>
      <w:lvlText w:val="%7."/>
      <w:lvlJc w:val="left"/>
      <w:pPr>
        <w:ind w:left="5040" w:hanging="360"/>
      </w:pPr>
    </w:lvl>
    <w:lvl w:ilvl="7" w:tplc="3BE42020" w:tentative="1">
      <w:start w:val="1"/>
      <w:numFmt w:val="lowerLetter"/>
      <w:lvlText w:val="%8."/>
      <w:lvlJc w:val="left"/>
      <w:pPr>
        <w:ind w:left="5760" w:hanging="360"/>
      </w:pPr>
    </w:lvl>
    <w:lvl w:ilvl="8" w:tplc="D3D2B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C7E21"/>
    <w:multiLevelType w:val="multilevel"/>
    <w:tmpl w:val="ECBA2CB4"/>
    <w:lvl w:ilvl="0">
      <w:start w:val="1"/>
      <w:numFmt w:val="decimal"/>
      <w:lvlText w:val="مادۀ (%1)"/>
      <w:lvlJc w:val="left"/>
      <w:pPr>
        <w:ind w:left="1247" w:hanging="113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8" w15:restartNumberingAfterBreak="0">
    <w:nsid w:val="30154500"/>
    <w:multiLevelType w:val="hybridMultilevel"/>
    <w:tmpl w:val="569623A2"/>
    <w:lvl w:ilvl="0" w:tplc="E51E2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7F834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4E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AC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0C5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08C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5CEB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ABA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9EFF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A1DEF"/>
    <w:multiLevelType w:val="hybridMultilevel"/>
    <w:tmpl w:val="3E5CD964"/>
    <w:lvl w:ilvl="0" w:tplc="652A8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344740C" w:tentative="1">
      <w:start w:val="1"/>
      <w:numFmt w:val="lowerLetter"/>
      <w:lvlText w:val="%2."/>
      <w:lvlJc w:val="left"/>
      <w:pPr>
        <w:ind w:left="1800" w:hanging="360"/>
      </w:pPr>
    </w:lvl>
    <w:lvl w:ilvl="2" w:tplc="5F36231A" w:tentative="1">
      <w:start w:val="1"/>
      <w:numFmt w:val="lowerRoman"/>
      <w:lvlText w:val="%3."/>
      <w:lvlJc w:val="right"/>
      <w:pPr>
        <w:ind w:left="2520" w:hanging="180"/>
      </w:pPr>
    </w:lvl>
    <w:lvl w:ilvl="3" w:tplc="0C707C8A" w:tentative="1">
      <w:start w:val="1"/>
      <w:numFmt w:val="decimal"/>
      <w:lvlText w:val="%4."/>
      <w:lvlJc w:val="left"/>
      <w:pPr>
        <w:ind w:left="3240" w:hanging="360"/>
      </w:pPr>
    </w:lvl>
    <w:lvl w:ilvl="4" w:tplc="1E841F46" w:tentative="1">
      <w:start w:val="1"/>
      <w:numFmt w:val="lowerLetter"/>
      <w:lvlText w:val="%5."/>
      <w:lvlJc w:val="left"/>
      <w:pPr>
        <w:ind w:left="3960" w:hanging="360"/>
      </w:pPr>
    </w:lvl>
    <w:lvl w:ilvl="5" w:tplc="2548AC12" w:tentative="1">
      <w:start w:val="1"/>
      <w:numFmt w:val="lowerRoman"/>
      <w:lvlText w:val="%6."/>
      <w:lvlJc w:val="right"/>
      <w:pPr>
        <w:ind w:left="4680" w:hanging="180"/>
      </w:pPr>
    </w:lvl>
    <w:lvl w:ilvl="6" w:tplc="A2B0B6F2" w:tentative="1">
      <w:start w:val="1"/>
      <w:numFmt w:val="decimal"/>
      <w:lvlText w:val="%7."/>
      <w:lvlJc w:val="left"/>
      <w:pPr>
        <w:ind w:left="5400" w:hanging="360"/>
      </w:pPr>
    </w:lvl>
    <w:lvl w:ilvl="7" w:tplc="D4762BAE" w:tentative="1">
      <w:start w:val="1"/>
      <w:numFmt w:val="lowerLetter"/>
      <w:lvlText w:val="%8."/>
      <w:lvlJc w:val="left"/>
      <w:pPr>
        <w:ind w:left="6120" w:hanging="360"/>
      </w:pPr>
    </w:lvl>
    <w:lvl w:ilvl="8" w:tplc="0BB47E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BB187A"/>
    <w:multiLevelType w:val="hybridMultilevel"/>
    <w:tmpl w:val="7EC0E9A4"/>
    <w:lvl w:ilvl="0" w:tplc="C7CA0A8E">
      <w:start w:val="1"/>
      <w:numFmt w:val="decimal"/>
      <w:lvlText w:val="%1."/>
      <w:lvlJc w:val="left"/>
      <w:pPr>
        <w:ind w:left="720" w:hanging="360"/>
      </w:pPr>
    </w:lvl>
    <w:lvl w:ilvl="1" w:tplc="48F42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047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C62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A9E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881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49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6CE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7A8A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B3A9F"/>
    <w:multiLevelType w:val="hybridMultilevel"/>
    <w:tmpl w:val="3B46671A"/>
    <w:lvl w:ilvl="0" w:tplc="BC74415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EA545DD8" w:tentative="1">
      <w:start w:val="1"/>
      <w:numFmt w:val="lowerLetter"/>
      <w:lvlText w:val="%2."/>
      <w:lvlJc w:val="left"/>
      <w:pPr>
        <w:ind w:left="1932" w:hanging="360"/>
      </w:pPr>
    </w:lvl>
    <w:lvl w:ilvl="2" w:tplc="999A2918" w:tentative="1">
      <w:start w:val="1"/>
      <w:numFmt w:val="lowerRoman"/>
      <w:lvlText w:val="%3."/>
      <w:lvlJc w:val="right"/>
      <w:pPr>
        <w:ind w:left="2652" w:hanging="180"/>
      </w:pPr>
    </w:lvl>
    <w:lvl w:ilvl="3" w:tplc="F8CAEFBE" w:tentative="1">
      <w:start w:val="1"/>
      <w:numFmt w:val="decimal"/>
      <w:lvlText w:val="%4."/>
      <w:lvlJc w:val="left"/>
      <w:pPr>
        <w:ind w:left="3372" w:hanging="360"/>
      </w:pPr>
    </w:lvl>
    <w:lvl w:ilvl="4" w:tplc="049AD310" w:tentative="1">
      <w:start w:val="1"/>
      <w:numFmt w:val="lowerLetter"/>
      <w:lvlText w:val="%5."/>
      <w:lvlJc w:val="left"/>
      <w:pPr>
        <w:ind w:left="4092" w:hanging="360"/>
      </w:pPr>
    </w:lvl>
    <w:lvl w:ilvl="5" w:tplc="A6127FE4" w:tentative="1">
      <w:start w:val="1"/>
      <w:numFmt w:val="lowerRoman"/>
      <w:lvlText w:val="%6."/>
      <w:lvlJc w:val="right"/>
      <w:pPr>
        <w:ind w:left="4812" w:hanging="180"/>
      </w:pPr>
    </w:lvl>
    <w:lvl w:ilvl="6" w:tplc="C4EE6874" w:tentative="1">
      <w:start w:val="1"/>
      <w:numFmt w:val="decimal"/>
      <w:lvlText w:val="%7."/>
      <w:lvlJc w:val="left"/>
      <w:pPr>
        <w:ind w:left="5532" w:hanging="360"/>
      </w:pPr>
    </w:lvl>
    <w:lvl w:ilvl="7" w:tplc="825A2504" w:tentative="1">
      <w:start w:val="1"/>
      <w:numFmt w:val="lowerLetter"/>
      <w:lvlText w:val="%8."/>
      <w:lvlJc w:val="left"/>
      <w:pPr>
        <w:ind w:left="6252" w:hanging="360"/>
      </w:pPr>
    </w:lvl>
    <w:lvl w:ilvl="8" w:tplc="5F70D0DC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9A47D8C"/>
    <w:multiLevelType w:val="hybridMultilevel"/>
    <w:tmpl w:val="82768BAA"/>
    <w:lvl w:ilvl="0" w:tplc="D16CB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A3626D6">
      <w:start w:val="1"/>
      <w:numFmt w:val="lowerLetter"/>
      <w:lvlText w:val="%2."/>
      <w:lvlJc w:val="left"/>
      <w:pPr>
        <w:ind w:left="1440" w:hanging="360"/>
      </w:pPr>
    </w:lvl>
    <w:lvl w:ilvl="2" w:tplc="634CC43C" w:tentative="1">
      <w:start w:val="1"/>
      <w:numFmt w:val="lowerRoman"/>
      <w:lvlText w:val="%3."/>
      <w:lvlJc w:val="right"/>
      <w:pPr>
        <w:ind w:left="2160" w:hanging="180"/>
      </w:pPr>
    </w:lvl>
    <w:lvl w:ilvl="3" w:tplc="D6120BEE" w:tentative="1">
      <w:start w:val="1"/>
      <w:numFmt w:val="decimal"/>
      <w:lvlText w:val="%4."/>
      <w:lvlJc w:val="left"/>
      <w:pPr>
        <w:ind w:left="2880" w:hanging="360"/>
      </w:pPr>
    </w:lvl>
    <w:lvl w:ilvl="4" w:tplc="0D76E500" w:tentative="1">
      <w:start w:val="1"/>
      <w:numFmt w:val="lowerLetter"/>
      <w:lvlText w:val="%5."/>
      <w:lvlJc w:val="left"/>
      <w:pPr>
        <w:ind w:left="3600" w:hanging="360"/>
      </w:pPr>
    </w:lvl>
    <w:lvl w:ilvl="5" w:tplc="F09AE514" w:tentative="1">
      <w:start w:val="1"/>
      <w:numFmt w:val="lowerRoman"/>
      <w:lvlText w:val="%6."/>
      <w:lvlJc w:val="right"/>
      <w:pPr>
        <w:ind w:left="4320" w:hanging="180"/>
      </w:pPr>
    </w:lvl>
    <w:lvl w:ilvl="6" w:tplc="D4AA1374" w:tentative="1">
      <w:start w:val="1"/>
      <w:numFmt w:val="decimal"/>
      <w:lvlText w:val="%7."/>
      <w:lvlJc w:val="left"/>
      <w:pPr>
        <w:ind w:left="5040" w:hanging="360"/>
      </w:pPr>
    </w:lvl>
    <w:lvl w:ilvl="7" w:tplc="AE187A34" w:tentative="1">
      <w:start w:val="1"/>
      <w:numFmt w:val="lowerLetter"/>
      <w:lvlText w:val="%8."/>
      <w:lvlJc w:val="left"/>
      <w:pPr>
        <w:ind w:left="5760" w:hanging="360"/>
      </w:pPr>
    </w:lvl>
    <w:lvl w:ilvl="8" w:tplc="A3CC3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8662D"/>
    <w:multiLevelType w:val="hybridMultilevel"/>
    <w:tmpl w:val="4294AEC8"/>
    <w:lvl w:ilvl="0" w:tplc="2CBC7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9A8AAA4" w:tentative="1">
      <w:start w:val="1"/>
      <w:numFmt w:val="lowerLetter"/>
      <w:lvlText w:val="%2."/>
      <w:lvlJc w:val="left"/>
      <w:pPr>
        <w:ind w:left="1440" w:hanging="360"/>
      </w:pPr>
    </w:lvl>
    <w:lvl w:ilvl="2" w:tplc="EC4A6546" w:tentative="1">
      <w:start w:val="1"/>
      <w:numFmt w:val="lowerRoman"/>
      <w:lvlText w:val="%3."/>
      <w:lvlJc w:val="right"/>
      <w:pPr>
        <w:ind w:left="2160" w:hanging="180"/>
      </w:pPr>
    </w:lvl>
    <w:lvl w:ilvl="3" w:tplc="8B2A64F6" w:tentative="1">
      <w:start w:val="1"/>
      <w:numFmt w:val="decimal"/>
      <w:lvlText w:val="%4."/>
      <w:lvlJc w:val="left"/>
      <w:pPr>
        <w:ind w:left="2880" w:hanging="360"/>
      </w:pPr>
    </w:lvl>
    <w:lvl w:ilvl="4" w:tplc="91E205A2" w:tentative="1">
      <w:start w:val="1"/>
      <w:numFmt w:val="lowerLetter"/>
      <w:lvlText w:val="%5."/>
      <w:lvlJc w:val="left"/>
      <w:pPr>
        <w:ind w:left="3600" w:hanging="360"/>
      </w:pPr>
    </w:lvl>
    <w:lvl w:ilvl="5" w:tplc="7F6CDF2C" w:tentative="1">
      <w:start w:val="1"/>
      <w:numFmt w:val="lowerRoman"/>
      <w:lvlText w:val="%6."/>
      <w:lvlJc w:val="right"/>
      <w:pPr>
        <w:ind w:left="4320" w:hanging="180"/>
      </w:pPr>
    </w:lvl>
    <w:lvl w:ilvl="6" w:tplc="3D06A23A" w:tentative="1">
      <w:start w:val="1"/>
      <w:numFmt w:val="decimal"/>
      <w:lvlText w:val="%7."/>
      <w:lvlJc w:val="left"/>
      <w:pPr>
        <w:ind w:left="5040" w:hanging="360"/>
      </w:pPr>
    </w:lvl>
    <w:lvl w:ilvl="7" w:tplc="249E0792" w:tentative="1">
      <w:start w:val="1"/>
      <w:numFmt w:val="lowerLetter"/>
      <w:lvlText w:val="%8."/>
      <w:lvlJc w:val="left"/>
      <w:pPr>
        <w:ind w:left="5760" w:hanging="360"/>
      </w:pPr>
    </w:lvl>
    <w:lvl w:ilvl="8" w:tplc="D6729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42BC4"/>
    <w:multiLevelType w:val="hybridMultilevel"/>
    <w:tmpl w:val="7E8896CE"/>
    <w:lvl w:ilvl="0" w:tplc="63EA8690">
      <w:start w:val="1"/>
      <w:numFmt w:val="decimal"/>
      <w:lvlText w:val="%1."/>
      <w:lvlJc w:val="left"/>
      <w:pPr>
        <w:ind w:left="720" w:hanging="360"/>
      </w:pPr>
    </w:lvl>
    <w:lvl w:ilvl="1" w:tplc="B720F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20F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2A02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A50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A4E0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847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307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C18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B1AE3"/>
    <w:multiLevelType w:val="hybridMultilevel"/>
    <w:tmpl w:val="5470E314"/>
    <w:lvl w:ilvl="0" w:tplc="A2449FAE">
      <w:start w:val="1"/>
      <w:numFmt w:val="decimal"/>
      <w:lvlText w:val="%1."/>
      <w:lvlJc w:val="left"/>
      <w:pPr>
        <w:ind w:left="720" w:hanging="360"/>
      </w:pPr>
    </w:lvl>
    <w:lvl w:ilvl="1" w:tplc="8598A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24F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28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8A8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40D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A01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28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CAE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37C2E"/>
    <w:multiLevelType w:val="hybridMultilevel"/>
    <w:tmpl w:val="A6629048"/>
    <w:lvl w:ilvl="0" w:tplc="61C2B9AA">
      <w:start w:val="1"/>
      <w:numFmt w:val="decimal"/>
      <w:lvlText w:val="%1."/>
      <w:lvlJc w:val="left"/>
      <w:pPr>
        <w:ind w:left="720" w:hanging="360"/>
      </w:pPr>
    </w:lvl>
    <w:lvl w:ilvl="1" w:tplc="59C438B8" w:tentative="1">
      <w:start w:val="1"/>
      <w:numFmt w:val="lowerLetter"/>
      <w:lvlText w:val="%2."/>
      <w:lvlJc w:val="left"/>
      <w:pPr>
        <w:ind w:left="1440" w:hanging="360"/>
      </w:pPr>
    </w:lvl>
    <w:lvl w:ilvl="2" w:tplc="684823C8" w:tentative="1">
      <w:start w:val="1"/>
      <w:numFmt w:val="lowerRoman"/>
      <w:lvlText w:val="%3."/>
      <w:lvlJc w:val="right"/>
      <w:pPr>
        <w:ind w:left="2160" w:hanging="180"/>
      </w:pPr>
    </w:lvl>
    <w:lvl w:ilvl="3" w:tplc="3B5A40A8" w:tentative="1">
      <w:start w:val="1"/>
      <w:numFmt w:val="decimal"/>
      <w:lvlText w:val="%4."/>
      <w:lvlJc w:val="left"/>
      <w:pPr>
        <w:ind w:left="2880" w:hanging="360"/>
      </w:pPr>
    </w:lvl>
    <w:lvl w:ilvl="4" w:tplc="B94C1644" w:tentative="1">
      <w:start w:val="1"/>
      <w:numFmt w:val="lowerLetter"/>
      <w:lvlText w:val="%5."/>
      <w:lvlJc w:val="left"/>
      <w:pPr>
        <w:ind w:left="3600" w:hanging="360"/>
      </w:pPr>
    </w:lvl>
    <w:lvl w:ilvl="5" w:tplc="8996A704" w:tentative="1">
      <w:start w:val="1"/>
      <w:numFmt w:val="lowerRoman"/>
      <w:lvlText w:val="%6."/>
      <w:lvlJc w:val="right"/>
      <w:pPr>
        <w:ind w:left="4320" w:hanging="180"/>
      </w:pPr>
    </w:lvl>
    <w:lvl w:ilvl="6" w:tplc="E53010CE" w:tentative="1">
      <w:start w:val="1"/>
      <w:numFmt w:val="decimal"/>
      <w:lvlText w:val="%7."/>
      <w:lvlJc w:val="left"/>
      <w:pPr>
        <w:ind w:left="5040" w:hanging="360"/>
      </w:pPr>
    </w:lvl>
    <w:lvl w:ilvl="7" w:tplc="05561D28" w:tentative="1">
      <w:start w:val="1"/>
      <w:numFmt w:val="lowerLetter"/>
      <w:lvlText w:val="%8."/>
      <w:lvlJc w:val="left"/>
      <w:pPr>
        <w:ind w:left="5760" w:hanging="360"/>
      </w:pPr>
    </w:lvl>
    <w:lvl w:ilvl="8" w:tplc="0BAAF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93635"/>
    <w:multiLevelType w:val="hybridMultilevel"/>
    <w:tmpl w:val="955C713A"/>
    <w:lvl w:ilvl="0" w:tplc="AD563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356DB4C" w:tentative="1">
      <w:start w:val="1"/>
      <w:numFmt w:val="lowerLetter"/>
      <w:lvlText w:val="%2."/>
      <w:lvlJc w:val="left"/>
      <w:pPr>
        <w:ind w:left="1440" w:hanging="360"/>
      </w:pPr>
    </w:lvl>
    <w:lvl w:ilvl="2" w:tplc="A7F25CE4" w:tentative="1">
      <w:start w:val="1"/>
      <w:numFmt w:val="lowerRoman"/>
      <w:lvlText w:val="%3."/>
      <w:lvlJc w:val="right"/>
      <w:pPr>
        <w:ind w:left="2160" w:hanging="180"/>
      </w:pPr>
    </w:lvl>
    <w:lvl w:ilvl="3" w:tplc="13A4E6A8" w:tentative="1">
      <w:start w:val="1"/>
      <w:numFmt w:val="decimal"/>
      <w:lvlText w:val="%4."/>
      <w:lvlJc w:val="left"/>
      <w:pPr>
        <w:ind w:left="2880" w:hanging="360"/>
      </w:pPr>
    </w:lvl>
    <w:lvl w:ilvl="4" w:tplc="40EABA3C" w:tentative="1">
      <w:start w:val="1"/>
      <w:numFmt w:val="lowerLetter"/>
      <w:lvlText w:val="%5."/>
      <w:lvlJc w:val="left"/>
      <w:pPr>
        <w:ind w:left="3600" w:hanging="360"/>
      </w:pPr>
    </w:lvl>
    <w:lvl w:ilvl="5" w:tplc="1096A86E" w:tentative="1">
      <w:start w:val="1"/>
      <w:numFmt w:val="lowerRoman"/>
      <w:lvlText w:val="%6."/>
      <w:lvlJc w:val="right"/>
      <w:pPr>
        <w:ind w:left="4320" w:hanging="180"/>
      </w:pPr>
    </w:lvl>
    <w:lvl w:ilvl="6" w:tplc="1FD228E6" w:tentative="1">
      <w:start w:val="1"/>
      <w:numFmt w:val="decimal"/>
      <w:lvlText w:val="%7."/>
      <w:lvlJc w:val="left"/>
      <w:pPr>
        <w:ind w:left="5040" w:hanging="360"/>
      </w:pPr>
    </w:lvl>
    <w:lvl w:ilvl="7" w:tplc="8DE2BB02" w:tentative="1">
      <w:start w:val="1"/>
      <w:numFmt w:val="lowerLetter"/>
      <w:lvlText w:val="%8."/>
      <w:lvlJc w:val="left"/>
      <w:pPr>
        <w:ind w:left="5760" w:hanging="360"/>
      </w:pPr>
    </w:lvl>
    <w:lvl w:ilvl="8" w:tplc="C6683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43561"/>
    <w:multiLevelType w:val="hybridMultilevel"/>
    <w:tmpl w:val="F0F47D56"/>
    <w:lvl w:ilvl="0" w:tplc="41D62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3C83604" w:tentative="1">
      <w:start w:val="1"/>
      <w:numFmt w:val="lowerLetter"/>
      <w:lvlText w:val="%2."/>
      <w:lvlJc w:val="left"/>
      <w:pPr>
        <w:ind w:left="1440" w:hanging="360"/>
      </w:pPr>
    </w:lvl>
    <w:lvl w:ilvl="2" w:tplc="AAEEE268" w:tentative="1">
      <w:start w:val="1"/>
      <w:numFmt w:val="lowerRoman"/>
      <w:lvlText w:val="%3."/>
      <w:lvlJc w:val="right"/>
      <w:pPr>
        <w:ind w:left="2160" w:hanging="180"/>
      </w:pPr>
    </w:lvl>
    <w:lvl w:ilvl="3" w:tplc="3CC22D7E" w:tentative="1">
      <w:start w:val="1"/>
      <w:numFmt w:val="decimal"/>
      <w:lvlText w:val="%4."/>
      <w:lvlJc w:val="left"/>
      <w:pPr>
        <w:ind w:left="2880" w:hanging="360"/>
      </w:pPr>
    </w:lvl>
    <w:lvl w:ilvl="4" w:tplc="C6067D38" w:tentative="1">
      <w:start w:val="1"/>
      <w:numFmt w:val="lowerLetter"/>
      <w:lvlText w:val="%5."/>
      <w:lvlJc w:val="left"/>
      <w:pPr>
        <w:ind w:left="3600" w:hanging="360"/>
      </w:pPr>
    </w:lvl>
    <w:lvl w:ilvl="5" w:tplc="5268CEEA" w:tentative="1">
      <w:start w:val="1"/>
      <w:numFmt w:val="lowerRoman"/>
      <w:lvlText w:val="%6."/>
      <w:lvlJc w:val="right"/>
      <w:pPr>
        <w:ind w:left="4320" w:hanging="180"/>
      </w:pPr>
    </w:lvl>
    <w:lvl w:ilvl="6" w:tplc="6F36C714" w:tentative="1">
      <w:start w:val="1"/>
      <w:numFmt w:val="decimal"/>
      <w:lvlText w:val="%7."/>
      <w:lvlJc w:val="left"/>
      <w:pPr>
        <w:ind w:left="5040" w:hanging="360"/>
      </w:pPr>
    </w:lvl>
    <w:lvl w:ilvl="7" w:tplc="EB002144" w:tentative="1">
      <w:start w:val="1"/>
      <w:numFmt w:val="lowerLetter"/>
      <w:lvlText w:val="%8."/>
      <w:lvlJc w:val="left"/>
      <w:pPr>
        <w:ind w:left="5760" w:hanging="360"/>
      </w:pPr>
    </w:lvl>
    <w:lvl w:ilvl="8" w:tplc="750A8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D1F81"/>
    <w:multiLevelType w:val="hybridMultilevel"/>
    <w:tmpl w:val="BDD64ADC"/>
    <w:lvl w:ilvl="0" w:tplc="F5045274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8F24E2E4" w:tentative="1">
      <w:start w:val="1"/>
      <w:numFmt w:val="lowerLetter"/>
      <w:lvlText w:val="%2."/>
      <w:lvlJc w:val="left"/>
      <w:pPr>
        <w:ind w:left="1932" w:hanging="360"/>
      </w:pPr>
    </w:lvl>
    <w:lvl w:ilvl="2" w:tplc="C0E6C972" w:tentative="1">
      <w:start w:val="1"/>
      <w:numFmt w:val="lowerRoman"/>
      <w:lvlText w:val="%3."/>
      <w:lvlJc w:val="right"/>
      <w:pPr>
        <w:ind w:left="2652" w:hanging="180"/>
      </w:pPr>
    </w:lvl>
    <w:lvl w:ilvl="3" w:tplc="D96232C2" w:tentative="1">
      <w:start w:val="1"/>
      <w:numFmt w:val="decimal"/>
      <w:lvlText w:val="%4."/>
      <w:lvlJc w:val="left"/>
      <w:pPr>
        <w:ind w:left="3372" w:hanging="360"/>
      </w:pPr>
    </w:lvl>
    <w:lvl w:ilvl="4" w:tplc="9EB4CF10" w:tentative="1">
      <w:start w:val="1"/>
      <w:numFmt w:val="lowerLetter"/>
      <w:lvlText w:val="%5."/>
      <w:lvlJc w:val="left"/>
      <w:pPr>
        <w:ind w:left="4092" w:hanging="360"/>
      </w:pPr>
    </w:lvl>
    <w:lvl w:ilvl="5" w:tplc="13AAD6AA" w:tentative="1">
      <w:start w:val="1"/>
      <w:numFmt w:val="lowerRoman"/>
      <w:lvlText w:val="%6."/>
      <w:lvlJc w:val="right"/>
      <w:pPr>
        <w:ind w:left="4812" w:hanging="180"/>
      </w:pPr>
    </w:lvl>
    <w:lvl w:ilvl="6" w:tplc="C78283E8" w:tentative="1">
      <w:start w:val="1"/>
      <w:numFmt w:val="decimal"/>
      <w:lvlText w:val="%7."/>
      <w:lvlJc w:val="left"/>
      <w:pPr>
        <w:ind w:left="5532" w:hanging="360"/>
      </w:pPr>
    </w:lvl>
    <w:lvl w:ilvl="7" w:tplc="F2927480" w:tentative="1">
      <w:start w:val="1"/>
      <w:numFmt w:val="lowerLetter"/>
      <w:lvlText w:val="%8."/>
      <w:lvlJc w:val="left"/>
      <w:pPr>
        <w:ind w:left="6252" w:hanging="360"/>
      </w:pPr>
    </w:lvl>
    <w:lvl w:ilvl="8" w:tplc="E95615D0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FD02E0C"/>
    <w:multiLevelType w:val="hybridMultilevel"/>
    <w:tmpl w:val="3E5CD964"/>
    <w:lvl w:ilvl="0" w:tplc="CFA213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627ED00E" w:tentative="1">
      <w:start w:val="1"/>
      <w:numFmt w:val="lowerLetter"/>
      <w:lvlText w:val="%2."/>
      <w:lvlJc w:val="left"/>
      <w:pPr>
        <w:ind w:left="1364" w:hanging="360"/>
      </w:pPr>
    </w:lvl>
    <w:lvl w:ilvl="2" w:tplc="65CCD47C" w:tentative="1">
      <w:start w:val="1"/>
      <w:numFmt w:val="lowerRoman"/>
      <w:lvlText w:val="%3."/>
      <w:lvlJc w:val="right"/>
      <w:pPr>
        <w:ind w:left="2084" w:hanging="180"/>
      </w:pPr>
    </w:lvl>
    <w:lvl w:ilvl="3" w:tplc="14FC465C" w:tentative="1">
      <w:start w:val="1"/>
      <w:numFmt w:val="decimal"/>
      <w:lvlText w:val="%4."/>
      <w:lvlJc w:val="left"/>
      <w:pPr>
        <w:ind w:left="2804" w:hanging="360"/>
      </w:pPr>
    </w:lvl>
    <w:lvl w:ilvl="4" w:tplc="A6A6D504" w:tentative="1">
      <w:start w:val="1"/>
      <w:numFmt w:val="lowerLetter"/>
      <w:lvlText w:val="%5."/>
      <w:lvlJc w:val="left"/>
      <w:pPr>
        <w:ind w:left="3524" w:hanging="360"/>
      </w:pPr>
    </w:lvl>
    <w:lvl w:ilvl="5" w:tplc="9842AAF2" w:tentative="1">
      <w:start w:val="1"/>
      <w:numFmt w:val="lowerRoman"/>
      <w:lvlText w:val="%6."/>
      <w:lvlJc w:val="right"/>
      <w:pPr>
        <w:ind w:left="4244" w:hanging="180"/>
      </w:pPr>
    </w:lvl>
    <w:lvl w:ilvl="6" w:tplc="9C0C1864" w:tentative="1">
      <w:start w:val="1"/>
      <w:numFmt w:val="decimal"/>
      <w:lvlText w:val="%7."/>
      <w:lvlJc w:val="left"/>
      <w:pPr>
        <w:ind w:left="4964" w:hanging="360"/>
      </w:pPr>
    </w:lvl>
    <w:lvl w:ilvl="7" w:tplc="14463310" w:tentative="1">
      <w:start w:val="1"/>
      <w:numFmt w:val="lowerLetter"/>
      <w:lvlText w:val="%8."/>
      <w:lvlJc w:val="left"/>
      <w:pPr>
        <w:ind w:left="5684" w:hanging="360"/>
      </w:pPr>
    </w:lvl>
    <w:lvl w:ilvl="8" w:tplc="6390F7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C27801"/>
    <w:multiLevelType w:val="hybridMultilevel"/>
    <w:tmpl w:val="2C424E2E"/>
    <w:lvl w:ilvl="0" w:tplc="40568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17818A8" w:tentative="1">
      <w:start w:val="1"/>
      <w:numFmt w:val="lowerLetter"/>
      <w:lvlText w:val="%2."/>
      <w:lvlJc w:val="left"/>
      <w:pPr>
        <w:ind w:left="1440" w:hanging="360"/>
      </w:pPr>
    </w:lvl>
    <w:lvl w:ilvl="2" w:tplc="3A7035EE" w:tentative="1">
      <w:start w:val="1"/>
      <w:numFmt w:val="lowerRoman"/>
      <w:lvlText w:val="%3."/>
      <w:lvlJc w:val="right"/>
      <w:pPr>
        <w:ind w:left="2160" w:hanging="180"/>
      </w:pPr>
    </w:lvl>
    <w:lvl w:ilvl="3" w:tplc="4EC0AF06" w:tentative="1">
      <w:start w:val="1"/>
      <w:numFmt w:val="decimal"/>
      <w:lvlText w:val="%4."/>
      <w:lvlJc w:val="left"/>
      <w:pPr>
        <w:ind w:left="2880" w:hanging="360"/>
      </w:pPr>
    </w:lvl>
    <w:lvl w:ilvl="4" w:tplc="FAD6888A" w:tentative="1">
      <w:start w:val="1"/>
      <w:numFmt w:val="lowerLetter"/>
      <w:lvlText w:val="%5."/>
      <w:lvlJc w:val="left"/>
      <w:pPr>
        <w:ind w:left="3600" w:hanging="360"/>
      </w:pPr>
    </w:lvl>
    <w:lvl w:ilvl="5" w:tplc="B7664C9A" w:tentative="1">
      <w:start w:val="1"/>
      <w:numFmt w:val="lowerRoman"/>
      <w:lvlText w:val="%6."/>
      <w:lvlJc w:val="right"/>
      <w:pPr>
        <w:ind w:left="4320" w:hanging="180"/>
      </w:pPr>
    </w:lvl>
    <w:lvl w:ilvl="6" w:tplc="48460988" w:tentative="1">
      <w:start w:val="1"/>
      <w:numFmt w:val="decimal"/>
      <w:lvlText w:val="%7."/>
      <w:lvlJc w:val="left"/>
      <w:pPr>
        <w:ind w:left="5040" w:hanging="360"/>
      </w:pPr>
    </w:lvl>
    <w:lvl w:ilvl="7" w:tplc="FA566A68" w:tentative="1">
      <w:start w:val="1"/>
      <w:numFmt w:val="lowerLetter"/>
      <w:lvlText w:val="%8."/>
      <w:lvlJc w:val="left"/>
      <w:pPr>
        <w:ind w:left="5760" w:hanging="360"/>
      </w:pPr>
    </w:lvl>
    <w:lvl w:ilvl="8" w:tplc="B99E5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124A1"/>
    <w:multiLevelType w:val="hybridMultilevel"/>
    <w:tmpl w:val="DADCC562"/>
    <w:lvl w:ilvl="0" w:tplc="04547F6C">
      <w:start w:val="1"/>
      <w:numFmt w:val="decimal"/>
      <w:lvlText w:val="%1."/>
      <w:lvlJc w:val="left"/>
      <w:pPr>
        <w:ind w:left="720" w:hanging="360"/>
      </w:pPr>
    </w:lvl>
    <w:lvl w:ilvl="1" w:tplc="B36E2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362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CD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88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3AA2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AB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0B3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0FA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75ED9"/>
    <w:multiLevelType w:val="hybridMultilevel"/>
    <w:tmpl w:val="08DA0230"/>
    <w:lvl w:ilvl="0" w:tplc="336E6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36A81E2" w:tentative="1">
      <w:start w:val="1"/>
      <w:numFmt w:val="lowerLetter"/>
      <w:lvlText w:val="%2."/>
      <w:lvlJc w:val="left"/>
      <w:pPr>
        <w:ind w:left="1440" w:hanging="360"/>
      </w:pPr>
    </w:lvl>
    <w:lvl w:ilvl="2" w:tplc="4F3064DA" w:tentative="1">
      <w:start w:val="1"/>
      <w:numFmt w:val="lowerRoman"/>
      <w:lvlText w:val="%3."/>
      <w:lvlJc w:val="right"/>
      <w:pPr>
        <w:ind w:left="2160" w:hanging="180"/>
      </w:pPr>
    </w:lvl>
    <w:lvl w:ilvl="3" w:tplc="891A31E0" w:tentative="1">
      <w:start w:val="1"/>
      <w:numFmt w:val="decimal"/>
      <w:lvlText w:val="%4."/>
      <w:lvlJc w:val="left"/>
      <w:pPr>
        <w:ind w:left="2880" w:hanging="360"/>
      </w:pPr>
    </w:lvl>
    <w:lvl w:ilvl="4" w:tplc="C6D6B204" w:tentative="1">
      <w:start w:val="1"/>
      <w:numFmt w:val="lowerLetter"/>
      <w:lvlText w:val="%5."/>
      <w:lvlJc w:val="left"/>
      <w:pPr>
        <w:ind w:left="3600" w:hanging="360"/>
      </w:pPr>
    </w:lvl>
    <w:lvl w:ilvl="5" w:tplc="E72653A0" w:tentative="1">
      <w:start w:val="1"/>
      <w:numFmt w:val="lowerRoman"/>
      <w:lvlText w:val="%6."/>
      <w:lvlJc w:val="right"/>
      <w:pPr>
        <w:ind w:left="4320" w:hanging="180"/>
      </w:pPr>
    </w:lvl>
    <w:lvl w:ilvl="6" w:tplc="83B67BD2" w:tentative="1">
      <w:start w:val="1"/>
      <w:numFmt w:val="decimal"/>
      <w:lvlText w:val="%7."/>
      <w:lvlJc w:val="left"/>
      <w:pPr>
        <w:ind w:left="5040" w:hanging="360"/>
      </w:pPr>
    </w:lvl>
    <w:lvl w:ilvl="7" w:tplc="B8DC7F24" w:tentative="1">
      <w:start w:val="1"/>
      <w:numFmt w:val="lowerLetter"/>
      <w:lvlText w:val="%8."/>
      <w:lvlJc w:val="left"/>
      <w:pPr>
        <w:ind w:left="5760" w:hanging="360"/>
      </w:pPr>
    </w:lvl>
    <w:lvl w:ilvl="8" w:tplc="2C44B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76BB4"/>
    <w:multiLevelType w:val="hybridMultilevel"/>
    <w:tmpl w:val="001221EC"/>
    <w:lvl w:ilvl="0" w:tplc="1EB09B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531E2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D2B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02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85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C5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C7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E40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4BA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C05B4"/>
    <w:multiLevelType w:val="hybridMultilevel"/>
    <w:tmpl w:val="17F2E01E"/>
    <w:lvl w:ilvl="0" w:tplc="5E9A9762">
      <w:start w:val="1"/>
      <w:numFmt w:val="decimal"/>
      <w:lvlText w:val="%1."/>
      <w:lvlJc w:val="left"/>
      <w:pPr>
        <w:ind w:left="720" w:hanging="360"/>
      </w:pPr>
    </w:lvl>
    <w:lvl w:ilvl="1" w:tplc="EFB20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48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98A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2E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4A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C2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B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FCD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9191F"/>
    <w:multiLevelType w:val="hybridMultilevel"/>
    <w:tmpl w:val="FC0E2B5C"/>
    <w:lvl w:ilvl="0" w:tplc="315E2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0C08826" w:tentative="1">
      <w:start w:val="1"/>
      <w:numFmt w:val="lowerLetter"/>
      <w:lvlText w:val="%2."/>
      <w:lvlJc w:val="left"/>
      <w:pPr>
        <w:ind w:left="1440" w:hanging="360"/>
      </w:pPr>
    </w:lvl>
    <w:lvl w:ilvl="2" w:tplc="AB30EC60" w:tentative="1">
      <w:start w:val="1"/>
      <w:numFmt w:val="lowerRoman"/>
      <w:lvlText w:val="%3."/>
      <w:lvlJc w:val="right"/>
      <w:pPr>
        <w:ind w:left="2160" w:hanging="180"/>
      </w:pPr>
    </w:lvl>
    <w:lvl w:ilvl="3" w:tplc="C1BAAAEA" w:tentative="1">
      <w:start w:val="1"/>
      <w:numFmt w:val="decimal"/>
      <w:lvlText w:val="%4."/>
      <w:lvlJc w:val="left"/>
      <w:pPr>
        <w:ind w:left="2880" w:hanging="360"/>
      </w:pPr>
    </w:lvl>
    <w:lvl w:ilvl="4" w:tplc="76AACF66" w:tentative="1">
      <w:start w:val="1"/>
      <w:numFmt w:val="lowerLetter"/>
      <w:lvlText w:val="%5."/>
      <w:lvlJc w:val="left"/>
      <w:pPr>
        <w:ind w:left="3600" w:hanging="360"/>
      </w:pPr>
    </w:lvl>
    <w:lvl w:ilvl="5" w:tplc="2F4A93A0" w:tentative="1">
      <w:start w:val="1"/>
      <w:numFmt w:val="lowerRoman"/>
      <w:lvlText w:val="%6."/>
      <w:lvlJc w:val="right"/>
      <w:pPr>
        <w:ind w:left="4320" w:hanging="180"/>
      </w:pPr>
    </w:lvl>
    <w:lvl w:ilvl="6" w:tplc="E87A0FC4" w:tentative="1">
      <w:start w:val="1"/>
      <w:numFmt w:val="decimal"/>
      <w:lvlText w:val="%7."/>
      <w:lvlJc w:val="left"/>
      <w:pPr>
        <w:ind w:left="5040" w:hanging="360"/>
      </w:pPr>
    </w:lvl>
    <w:lvl w:ilvl="7" w:tplc="1A766ECC" w:tentative="1">
      <w:start w:val="1"/>
      <w:numFmt w:val="lowerLetter"/>
      <w:lvlText w:val="%8."/>
      <w:lvlJc w:val="left"/>
      <w:pPr>
        <w:ind w:left="5760" w:hanging="360"/>
      </w:pPr>
    </w:lvl>
    <w:lvl w:ilvl="8" w:tplc="13A61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A17D4"/>
    <w:multiLevelType w:val="hybridMultilevel"/>
    <w:tmpl w:val="3E5CD964"/>
    <w:lvl w:ilvl="0" w:tplc="DC2E5DA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41581D0A" w:tentative="1">
      <w:start w:val="1"/>
      <w:numFmt w:val="lowerLetter"/>
      <w:lvlText w:val="%2."/>
      <w:lvlJc w:val="left"/>
      <w:pPr>
        <w:ind w:left="1364" w:hanging="360"/>
      </w:pPr>
    </w:lvl>
    <w:lvl w:ilvl="2" w:tplc="67EA06BA" w:tentative="1">
      <w:start w:val="1"/>
      <w:numFmt w:val="lowerRoman"/>
      <w:lvlText w:val="%3."/>
      <w:lvlJc w:val="right"/>
      <w:pPr>
        <w:ind w:left="2084" w:hanging="180"/>
      </w:pPr>
    </w:lvl>
    <w:lvl w:ilvl="3" w:tplc="7C487C30" w:tentative="1">
      <w:start w:val="1"/>
      <w:numFmt w:val="decimal"/>
      <w:lvlText w:val="%4."/>
      <w:lvlJc w:val="left"/>
      <w:pPr>
        <w:ind w:left="2804" w:hanging="360"/>
      </w:pPr>
    </w:lvl>
    <w:lvl w:ilvl="4" w:tplc="C2C48BA2" w:tentative="1">
      <w:start w:val="1"/>
      <w:numFmt w:val="lowerLetter"/>
      <w:lvlText w:val="%5."/>
      <w:lvlJc w:val="left"/>
      <w:pPr>
        <w:ind w:left="3524" w:hanging="360"/>
      </w:pPr>
    </w:lvl>
    <w:lvl w:ilvl="5" w:tplc="354C110E" w:tentative="1">
      <w:start w:val="1"/>
      <w:numFmt w:val="lowerRoman"/>
      <w:lvlText w:val="%6."/>
      <w:lvlJc w:val="right"/>
      <w:pPr>
        <w:ind w:left="4244" w:hanging="180"/>
      </w:pPr>
    </w:lvl>
    <w:lvl w:ilvl="6" w:tplc="A90A7734" w:tentative="1">
      <w:start w:val="1"/>
      <w:numFmt w:val="decimal"/>
      <w:lvlText w:val="%7."/>
      <w:lvlJc w:val="left"/>
      <w:pPr>
        <w:ind w:left="4964" w:hanging="360"/>
      </w:pPr>
    </w:lvl>
    <w:lvl w:ilvl="7" w:tplc="A3100F6A" w:tentative="1">
      <w:start w:val="1"/>
      <w:numFmt w:val="lowerLetter"/>
      <w:lvlText w:val="%8."/>
      <w:lvlJc w:val="left"/>
      <w:pPr>
        <w:ind w:left="5684" w:hanging="360"/>
      </w:pPr>
    </w:lvl>
    <w:lvl w:ilvl="8" w:tplc="C0F88D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1F270C"/>
    <w:multiLevelType w:val="hybridMultilevel"/>
    <w:tmpl w:val="2C424E2E"/>
    <w:lvl w:ilvl="0" w:tplc="247C2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D903E64" w:tentative="1">
      <w:start w:val="1"/>
      <w:numFmt w:val="lowerLetter"/>
      <w:lvlText w:val="%2."/>
      <w:lvlJc w:val="left"/>
      <w:pPr>
        <w:ind w:left="1440" w:hanging="360"/>
      </w:pPr>
    </w:lvl>
    <w:lvl w:ilvl="2" w:tplc="13E6A252" w:tentative="1">
      <w:start w:val="1"/>
      <w:numFmt w:val="lowerRoman"/>
      <w:lvlText w:val="%3."/>
      <w:lvlJc w:val="right"/>
      <w:pPr>
        <w:ind w:left="2160" w:hanging="180"/>
      </w:pPr>
    </w:lvl>
    <w:lvl w:ilvl="3" w:tplc="A4DC07E0" w:tentative="1">
      <w:start w:val="1"/>
      <w:numFmt w:val="decimal"/>
      <w:lvlText w:val="%4."/>
      <w:lvlJc w:val="left"/>
      <w:pPr>
        <w:ind w:left="2880" w:hanging="360"/>
      </w:pPr>
    </w:lvl>
    <w:lvl w:ilvl="4" w:tplc="8D32207E" w:tentative="1">
      <w:start w:val="1"/>
      <w:numFmt w:val="lowerLetter"/>
      <w:lvlText w:val="%5."/>
      <w:lvlJc w:val="left"/>
      <w:pPr>
        <w:ind w:left="3600" w:hanging="360"/>
      </w:pPr>
    </w:lvl>
    <w:lvl w:ilvl="5" w:tplc="04F229B0" w:tentative="1">
      <w:start w:val="1"/>
      <w:numFmt w:val="lowerRoman"/>
      <w:lvlText w:val="%6."/>
      <w:lvlJc w:val="right"/>
      <w:pPr>
        <w:ind w:left="4320" w:hanging="180"/>
      </w:pPr>
    </w:lvl>
    <w:lvl w:ilvl="6" w:tplc="8A8228AE" w:tentative="1">
      <w:start w:val="1"/>
      <w:numFmt w:val="decimal"/>
      <w:lvlText w:val="%7."/>
      <w:lvlJc w:val="left"/>
      <w:pPr>
        <w:ind w:left="5040" w:hanging="360"/>
      </w:pPr>
    </w:lvl>
    <w:lvl w:ilvl="7" w:tplc="1930BF70" w:tentative="1">
      <w:start w:val="1"/>
      <w:numFmt w:val="lowerLetter"/>
      <w:lvlText w:val="%8."/>
      <w:lvlJc w:val="left"/>
      <w:pPr>
        <w:ind w:left="5760" w:hanging="360"/>
      </w:pPr>
    </w:lvl>
    <w:lvl w:ilvl="8" w:tplc="D1183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E18C2"/>
    <w:multiLevelType w:val="hybridMultilevel"/>
    <w:tmpl w:val="F2FC5F62"/>
    <w:lvl w:ilvl="0" w:tplc="C0AC06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BD8CAB4" w:tentative="1">
      <w:start w:val="1"/>
      <w:numFmt w:val="lowerLetter"/>
      <w:lvlText w:val="%2."/>
      <w:lvlJc w:val="left"/>
      <w:pPr>
        <w:ind w:left="1080" w:hanging="360"/>
      </w:pPr>
    </w:lvl>
    <w:lvl w:ilvl="2" w:tplc="E6364D7E" w:tentative="1">
      <w:start w:val="1"/>
      <w:numFmt w:val="lowerRoman"/>
      <w:lvlText w:val="%3."/>
      <w:lvlJc w:val="right"/>
      <w:pPr>
        <w:ind w:left="1800" w:hanging="180"/>
      </w:pPr>
    </w:lvl>
    <w:lvl w:ilvl="3" w:tplc="3FB0B3B8" w:tentative="1">
      <w:start w:val="1"/>
      <w:numFmt w:val="decimal"/>
      <w:lvlText w:val="%4."/>
      <w:lvlJc w:val="left"/>
      <w:pPr>
        <w:ind w:left="2520" w:hanging="360"/>
      </w:pPr>
    </w:lvl>
    <w:lvl w:ilvl="4" w:tplc="268C18F6" w:tentative="1">
      <w:start w:val="1"/>
      <w:numFmt w:val="lowerLetter"/>
      <w:lvlText w:val="%5."/>
      <w:lvlJc w:val="left"/>
      <w:pPr>
        <w:ind w:left="3240" w:hanging="360"/>
      </w:pPr>
    </w:lvl>
    <w:lvl w:ilvl="5" w:tplc="D4A8E724" w:tentative="1">
      <w:start w:val="1"/>
      <w:numFmt w:val="lowerRoman"/>
      <w:lvlText w:val="%6."/>
      <w:lvlJc w:val="right"/>
      <w:pPr>
        <w:ind w:left="3960" w:hanging="180"/>
      </w:pPr>
    </w:lvl>
    <w:lvl w:ilvl="6" w:tplc="F662CC4A" w:tentative="1">
      <w:start w:val="1"/>
      <w:numFmt w:val="decimal"/>
      <w:lvlText w:val="%7."/>
      <w:lvlJc w:val="left"/>
      <w:pPr>
        <w:ind w:left="4680" w:hanging="360"/>
      </w:pPr>
    </w:lvl>
    <w:lvl w:ilvl="7" w:tplc="B936CE12" w:tentative="1">
      <w:start w:val="1"/>
      <w:numFmt w:val="lowerLetter"/>
      <w:lvlText w:val="%8."/>
      <w:lvlJc w:val="left"/>
      <w:pPr>
        <w:ind w:left="5400" w:hanging="360"/>
      </w:pPr>
    </w:lvl>
    <w:lvl w:ilvl="8" w:tplc="055C04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7D1C99"/>
    <w:multiLevelType w:val="hybridMultilevel"/>
    <w:tmpl w:val="955C713A"/>
    <w:lvl w:ilvl="0" w:tplc="01102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77294D4" w:tentative="1">
      <w:start w:val="1"/>
      <w:numFmt w:val="lowerLetter"/>
      <w:lvlText w:val="%2."/>
      <w:lvlJc w:val="left"/>
      <w:pPr>
        <w:ind w:left="1440" w:hanging="360"/>
      </w:pPr>
    </w:lvl>
    <w:lvl w:ilvl="2" w:tplc="185826DA" w:tentative="1">
      <w:start w:val="1"/>
      <w:numFmt w:val="lowerRoman"/>
      <w:lvlText w:val="%3."/>
      <w:lvlJc w:val="right"/>
      <w:pPr>
        <w:ind w:left="2160" w:hanging="180"/>
      </w:pPr>
    </w:lvl>
    <w:lvl w:ilvl="3" w:tplc="BE787172" w:tentative="1">
      <w:start w:val="1"/>
      <w:numFmt w:val="decimal"/>
      <w:lvlText w:val="%4."/>
      <w:lvlJc w:val="left"/>
      <w:pPr>
        <w:ind w:left="2880" w:hanging="360"/>
      </w:pPr>
    </w:lvl>
    <w:lvl w:ilvl="4" w:tplc="8326E630" w:tentative="1">
      <w:start w:val="1"/>
      <w:numFmt w:val="lowerLetter"/>
      <w:lvlText w:val="%5."/>
      <w:lvlJc w:val="left"/>
      <w:pPr>
        <w:ind w:left="3600" w:hanging="360"/>
      </w:pPr>
    </w:lvl>
    <w:lvl w:ilvl="5" w:tplc="618EE2F2" w:tentative="1">
      <w:start w:val="1"/>
      <w:numFmt w:val="lowerRoman"/>
      <w:lvlText w:val="%6."/>
      <w:lvlJc w:val="right"/>
      <w:pPr>
        <w:ind w:left="4320" w:hanging="180"/>
      </w:pPr>
    </w:lvl>
    <w:lvl w:ilvl="6" w:tplc="181440D8" w:tentative="1">
      <w:start w:val="1"/>
      <w:numFmt w:val="decimal"/>
      <w:lvlText w:val="%7."/>
      <w:lvlJc w:val="left"/>
      <w:pPr>
        <w:ind w:left="5040" w:hanging="360"/>
      </w:pPr>
    </w:lvl>
    <w:lvl w:ilvl="7" w:tplc="05584AB0" w:tentative="1">
      <w:start w:val="1"/>
      <w:numFmt w:val="lowerLetter"/>
      <w:lvlText w:val="%8."/>
      <w:lvlJc w:val="left"/>
      <w:pPr>
        <w:ind w:left="5760" w:hanging="360"/>
      </w:pPr>
    </w:lvl>
    <w:lvl w:ilvl="8" w:tplc="97528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E7747"/>
    <w:multiLevelType w:val="hybridMultilevel"/>
    <w:tmpl w:val="4282DFD0"/>
    <w:lvl w:ilvl="0" w:tplc="D36A3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8DE3C22" w:tentative="1">
      <w:start w:val="1"/>
      <w:numFmt w:val="lowerLetter"/>
      <w:lvlText w:val="%2."/>
      <w:lvlJc w:val="left"/>
      <w:pPr>
        <w:ind w:left="1440" w:hanging="360"/>
      </w:pPr>
    </w:lvl>
    <w:lvl w:ilvl="2" w:tplc="44083FF0" w:tentative="1">
      <w:start w:val="1"/>
      <w:numFmt w:val="lowerRoman"/>
      <w:lvlText w:val="%3."/>
      <w:lvlJc w:val="right"/>
      <w:pPr>
        <w:ind w:left="2160" w:hanging="180"/>
      </w:pPr>
    </w:lvl>
    <w:lvl w:ilvl="3" w:tplc="3CC8390A" w:tentative="1">
      <w:start w:val="1"/>
      <w:numFmt w:val="decimal"/>
      <w:lvlText w:val="%4."/>
      <w:lvlJc w:val="left"/>
      <w:pPr>
        <w:ind w:left="2880" w:hanging="360"/>
      </w:pPr>
    </w:lvl>
    <w:lvl w:ilvl="4" w:tplc="B13015D6" w:tentative="1">
      <w:start w:val="1"/>
      <w:numFmt w:val="lowerLetter"/>
      <w:lvlText w:val="%5."/>
      <w:lvlJc w:val="left"/>
      <w:pPr>
        <w:ind w:left="3600" w:hanging="360"/>
      </w:pPr>
    </w:lvl>
    <w:lvl w:ilvl="5" w:tplc="0766573C" w:tentative="1">
      <w:start w:val="1"/>
      <w:numFmt w:val="lowerRoman"/>
      <w:lvlText w:val="%6."/>
      <w:lvlJc w:val="right"/>
      <w:pPr>
        <w:ind w:left="4320" w:hanging="180"/>
      </w:pPr>
    </w:lvl>
    <w:lvl w:ilvl="6" w:tplc="2FA680FA" w:tentative="1">
      <w:start w:val="1"/>
      <w:numFmt w:val="decimal"/>
      <w:lvlText w:val="%7."/>
      <w:lvlJc w:val="left"/>
      <w:pPr>
        <w:ind w:left="5040" w:hanging="360"/>
      </w:pPr>
    </w:lvl>
    <w:lvl w:ilvl="7" w:tplc="999EA762" w:tentative="1">
      <w:start w:val="1"/>
      <w:numFmt w:val="lowerLetter"/>
      <w:lvlText w:val="%8."/>
      <w:lvlJc w:val="left"/>
      <w:pPr>
        <w:ind w:left="5760" w:hanging="360"/>
      </w:pPr>
    </w:lvl>
    <w:lvl w:ilvl="8" w:tplc="E020A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27512"/>
    <w:multiLevelType w:val="hybridMultilevel"/>
    <w:tmpl w:val="B1D0FFDC"/>
    <w:lvl w:ilvl="0" w:tplc="F776F6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53C65E12" w:tentative="1">
      <w:start w:val="1"/>
      <w:numFmt w:val="lowerLetter"/>
      <w:lvlText w:val="%2."/>
      <w:lvlJc w:val="left"/>
      <w:pPr>
        <w:ind w:left="2160" w:hanging="360"/>
      </w:pPr>
    </w:lvl>
    <w:lvl w:ilvl="2" w:tplc="64489F3A" w:tentative="1">
      <w:start w:val="1"/>
      <w:numFmt w:val="lowerRoman"/>
      <w:lvlText w:val="%3."/>
      <w:lvlJc w:val="right"/>
      <w:pPr>
        <w:ind w:left="2880" w:hanging="180"/>
      </w:pPr>
    </w:lvl>
    <w:lvl w:ilvl="3" w:tplc="F25443AA" w:tentative="1">
      <w:start w:val="1"/>
      <w:numFmt w:val="decimal"/>
      <w:lvlText w:val="%4."/>
      <w:lvlJc w:val="left"/>
      <w:pPr>
        <w:ind w:left="3600" w:hanging="360"/>
      </w:pPr>
    </w:lvl>
    <w:lvl w:ilvl="4" w:tplc="1BBE9322" w:tentative="1">
      <w:start w:val="1"/>
      <w:numFmt w:val="lowerLetter"/>
      <w:lvlText w:val="%5."/>
      <w:lvlJc w:val="left"/>
      <w:pPr>
        <w:ind w:left="4320" w:hanging="360"/>
      </w:pPr>
    </w:lvl>
    <w:lvl w:ilvl="5" w:tplc="198C6EFC" w:tentative="1">
      <w:start w:val="1"/>
      <w:numFmt w:val="lowerRoman"/>
      <w:lvlText w:val="%6."/>
      <w:lvlJc w:val="right"/>
      <w:pPr>
        <w:ind w:left="5040" w:hanging="180"/>
      </w:pPr>
    </w:lvl>
    <w:lvl w:ilvl="6" w:tplc="284402F8" w:tentative="1">
      <w:start w:val="1"/>
      <w:numFmt w:val="decimal"/>
      <w:lvlText w:val="%7."/>
      <w:lvlJc w:val="left"/>
      <w:pPr>
        <w:ind w:left="5760" w:hanging="360"/>
      </w:pPr>
    </w:lvl>
    <w:lvl w:ilvl="7" w:tplc="237EF40E" w:tentative="1">
      <w:start w:val="1"/>
      <w:numFmt w:val="lowerLetter"/>
      <w:lvlText w:val="%8."/>
      <w:lvlJc w:val="left"/>
      <w:pPr>
        <w:ind w:left="6480" w:hanging="360"/>
      </w:pPr>
    </w:lvl>
    <w:lvl w:ilvl="8" w:tplc="807EEB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404610"/>
    <w:multiLevelType w:val="hybridMultilevel"/>
    <w:tmpl w:val="32985E0C"/>
    <w:lvl w:ilvl="0" w:tplc="B1CEAC7E">
      <w:start w:val="1"/>
      <w:numFmt w:val="decimal"/>
      <w:lvlText w:val="%1."/>
      <w:lvlJc w:val="left"/>
      <w:pPr>
        <w:ind w:left="720" w:hanging="360"/>
      </w:pPr>
    </w:lvl>
    <w:lvl w:ilvl="1" w:tplc="DAD23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C0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A2F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44D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A2C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CF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835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87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02F81"/>
    <w:multiLevelType w:val="hybridMultilevel"/>
    <w:tmpl w:val="5A9C7F8E"/>
    <w:lvl w:ilvl="0" w:tplc="AE3A9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152B4E2" w:tentative="1">
      <w:start w:val="1"/>
      <w:numFmt w:val="lowerLetter"/>
      <w:lvlText w:val="%2."/>
      <w:lvlJc w:val="left"/>
      <w:pPr>
        <w:ind w:left="1440" w:hanging="360"/>
      </w:pPr>
    </w:lvl>
    <w:lvl w:ilvl="2" w:tplc="B100CD22" w:tentative="1">
      <w:start w:val="1"/>
      <w:numFmt w:val="lowerRoman"/>
      <w:lvlText w:val="%3."/>
      <w:lvlJc w:val="right"/>
      <w:pPr>
        <w:ind w:left="2160" w:hanging="180"/>
      </w:pPr>
    </w:lvl>
    <w:lvl w:ilvl="3" w:tplc="41282584" w:tentative="1">
      <w:start w:val="1"/>
      <w:numFmt w:val="decimal"/>
      <w:lvlText w:val="%4."/>
      <w:lvlJc w:val="left"/>
      <w:pPr>
        <w:ind w:left="2880" w:hanging="360"/>
      </w:pPr>
    </w:lvl>
    <w:lvl w:ilvl="4" w:tplc="98EC24C4" w:tentative="1">
      <w:start w:val="1"/>
      <w:numFmt w:val="lowerLetter"/>
      <w:lvlText w:val="%5."/>
      <w:lvlJc w:val="left"/>
      <w:pPr>
        <w:ind w:left="3600" w:hanging="360"/>
      </w:pPr>
    </w:lvl>
    <w:lvl w:ilvl="5" w:tplc="FFDC63A0" w:tentative="1">
      <w:start w:val="1"/>
      <w:numFmt w:val="lowerRoman"/>
      <w:lvlText w:val="%6."/>
      <w:lvlJc w:val="right"/>
      <w:pPr>
        <w:ind w:left="4320" w:hanging="180"/>
      </w:pPr>
    </w:lvl>
    <w:lvl w:ilvl="6" w:tplc="6B563418" w:tentative="1">
      <w:start w:val="1"/>
      <w:numFmt w:val="decimal"/>
      <w:lvlText w:val="%7."/>
      <w:lvlJc w:val="left"/>
      <w:pPr>
        <w:ind w:left="5040" w:hanging="360"/>
      </w:pPr>
    </w:lvl>
    <w:lvl w:ilvl="7" w:tplc="DC5C5640" w:tentative="1">
      <w:start w:val="1"/>
      <w:numFmt w:val="lowerLetter"/>
      <w:lvlText w:val="%8."/>
      <w:lvlJc w:val="left"/>
      <w:pPr>
        <w:ind w:left="5760" w:hanging="360"/>
      </w:pPr>
    </w:lvl>
    <w:lvl w:ilvl="8" w:tplc="25CED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5670E"/>
    <w:multiLevelType w:val="hybridMultilevel"/>
    <w:tmpl w:val="B1D0FFDC"/>
    <w:lvl w:ilvl="0" w:tplc="E97CBCF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37FE8E94" w:tentative="1">
      <w:start w:val="1"/>
      <w:numFmt w:val="lowerLetter"/>
      <w:lvlText w:val="%2."/>
      <w:lvlJc w:val="left"/>
      <w:pPr>
        <w:ind w:left="2160" w:hanging="360"/>
      </w:pPr>
    </w:lvl>
    <w:lvl w:ilvl="2" w:tplc="2CF4ED26" w:tentative="1">
      <w:start w:val="1"/>
      <w:numFmt w:val="lowerRoman"/>
      <w:lvlText w:val="%3."/>
      <w:lvlJc w:val="right"/>
      <w:pPr>
        <w:ind w:left="2880" w:hanging="180"/>
      </w:pPr>
    </w:lvl>
    <w:lvl w:ilvl="3" w:tplc="90C8BC06" w:tentative="1">
      <w:start w:val="1"/>
      <w:numFmt w:val="decimal"/>
      <w:lvlText w:val="%4."/>
      <w:lvlJc w:val="left"/>
      <w:pPr>
        <w:ind w:left="3600" w:hanging="360"/>
      </w:pPr>
    </w:lvl>
    <w:lvl w:ilvl="4" w:tplc="DF94D418" w:tentative="1">
      <w:start w:val="1"/>
      <w:numFmt w:val="lowerLetter"/>
      <w:lvlText w:val="%5."/>
      <w:lvlJc w:val="left"/>
      <w:pPr>
        <w:ind w:left="4320" w:hanging="360"/>
      </w:pPr>
    </w:lvl>
    <w:lvl w:ilvl="5" w:tplc="4C32AF8E" w:tentative="1">
      <w:start w:val="1"/>
      <w:numFmt w:val="lowerRoman"/>
      <w:lvlText w:val="%6."/>
      <w:lvlJc w:val="right"/>
      <w:pPr>
        <w:ind w:left="5040" w:hanging="180"/>
      </w:pPr>
    </w:lvl>
    <w:lvl w:ilvl="6" w:tplc="7C8C7DE8" w:tentative="1">
      <w:start w:val="1"/>
      <w:numFmt w:val="decimal"/>
      <w:lvlText w:val="%7."/>
      <w:lvlJc w:val="left"/>
      <w:pPr>
        <w:ind w:left="5760" w:hanging="360"/>
      </w:pPr>
    </w:lvl>
    <w:lvl w:ilvl="7" w:tplc="A18E6554" w:tentative="1">
      <w:start w:val="1"/>
      <w:numFmt w:val="lowerLetter"/>
      <w:lvlText w:val="%8."/>
      <w:lvlJc w:val="left"/>
      <w:pPr>
        <w:ind w:left="6480" w:hanging="360"/>
      </w:pPr>
    </w:lvl>
    <w:lvl w:ilvl="8" w:tplc="DCFA1FA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3"/>
  </w:num>
  <w:num w:numId="10">
    <w:abstractNumId w:val="16"/>
  </w:num>
  <w:num w:numId="11">
    <w:abstractNumId w:val="21"/>
  </w:num>
  <w:num w:numId="12">
    <w:abstractNumId w:val="29"/>
  </w:num>
  <w:num w:numId="13">
    <w:abstractNumId w:val="0"/>
  </w:num>
  <w:num w:numId="14">
    <w:abstractNumId w:val="2"/>
  </w:num>
  <w:num w:numId="15">
    <w:abstractNumId w:val="1"/>
  </w:num>
  <w:num w:numId="16">
    <w:abstractNumId w:val="17"/>
  </w:num>
  <w:num w:numId="17">
    <w:abstractNumId w:val="6"/>
  </w:num>
  <w:num w:numId="18">
    <w:abstractNumId w:val="8"/>
  </w:num>
  <w:num w:numId="19">
    <w:abstractNumId w:val="3"/>
  </w:num>
  <w:num w:numId="20">
    <w:abstractNumId w:val="24"/>
  </w:num>
  <w:num w:numId="21">
    <w:abstractNumId w:val="14"/>
  </w:num>
  <w:num w:numId="22">
    <w:abstractNumId w:val="25"/>
  </w:num>
  <w:num w:numId="23">
    <w:abstractNumId w:val="28"/>
  </w:num>
  <w:num w:numId="24">
    <w:abstractNumId w:val="13"/>
  </w:num>
  <w:num w:numId="25">
    <w:abstractNumId w:val="34"/>
  </w:num>
  <w:num w:numId="26">
    <w:abstractNumId w:val="31"/>
  </w:num>
  <w:num w:numId="27">
    <w:abstractNumId w:val="11"/>
  </w:num>
  <w:num w:numId="28">
    <w:abstractNumId w:val="19"/>
  </w:num>
  <w:num w:numId="29">
    <w:abstractNumId w:val="12"/>
  </w:num>
  <w:num w:numId="30">
    <w:abstractNumId w:val="5"/>
  </w:num>
  <w:num w:numId="31">
    <w:abstractNumId w:val="18"/>
  </w:num>
  <w:num w:numId="32">
    <w:abstractNumId w:val="30"/>
  </w:num>
  <w:num w:numId="33">
    <w:abstractNumId w:val="9"/>
  </w:num>
  <w:num w:numId="34">
    <w:abstractNumId w:val="26"/>
  </w:num>
  <w:num w:numId="35">
    <w:abstractNumId w:val="27"/>
  </w:num>
  <w:num w:numId="36">
    <w:abstractNumId w:val="35"/>
  </w:num>
  <w:num w:numId="37">
    <w:abstractNumId w:val="20"/>
  </w:num>
  <w:num w:numId="38">
    <w:abstractNumId w:val="3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94"/>
    <w:rsid w:val="00032E04"/>
    <w:rsid w:val="000E06B0"/>
    <w:rsid w:val="00120E72"/>
    <w:rsid w:val="00164976"/>
    <w:rsid w:val="002B6550"/>
    <w:rsid w:val="002B78C2"/>
    <w:rsid w:val="002E2517"/>
    <w:rsid w:val="00393D0E"/>
    <w:rsid w:val="0041104C"/>
    <w:rsid w:val="00451D94"/>
    <w:rsid w:val="00513454"/>
    <w:rsid w:val="0059469A"/>
    <w:rsid w:val="005B5BA4"/>
    <w:rsid w:val="005E7244"/>
    <w:rsid w:val="00673F8F"/>
    <w:rsid w:val="0073727D"/>
    <w:rsid w:val="00747FE4"/>
    <w:rsid w:val="007670BE"/>
    <w:rsid w:val="00770DD0"/>
    <w:rsid w:val="00774E4E"/>
    <w:rsid w:val="007B1513"/>
    <w:rsid w:val="00837794"/>
    <w:rsid w:val="008E4575"/>
    <w:rsid w:val="009D36B0"/>
    <w:rsid w:val="00A102D9"/>
    <w:rsid w:val="00A22CDD"/>
    <w:rsid w:val="00A31C14"/>
    <w:rsid w:val="00A75A0C"/>
    <w:rsid w:val="00AA6683"/>
    <w:rsid w:val="00AC2EB7"/>
    <w:rsid w:val="00AE6BD2"/>
    <w:rsid w:val="00B551DB"/>
    <w:rsid w:val="00B67345"/>
    <w:rsid w:val="00B862A0"/>
    <w:rsid w:val="00B866C5"/>
    <w:rsid w:val="00CD5F88"/>
    <w:rsid w:val="00DE3580"/>
    <w:rsid w:val="00EE3F2E"/>
    <w:rsid w:val="00F96DE4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F318"/>
  <w15:docId w15:val="{E6A4CFC3-4D63-4975-8DF3-84CD1E8F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DFA"/>
    <w:pPr>
      <w:bidi/>
      <w:spacing w:after="200" w:line="276" w:lineRule="auto"/>
      <w:jc w:val="both"/>
    </w:pPr>
    <w:rPr>
      <w:rFonts w:ascii="Times New Roman" w:hAnsi="Times New Roman" w:cs="B Mitra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DF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D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611"/>
    <w:pPr>
      <w:jc w:val="left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5D4611"/>
    <w:rPr>
      <w:rFonts w:ascii="Times New Roman" w:hAnsi="Times New Roman" w:cs="B Mitr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6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4611"/>
    <w:rPr>
      <w:rFonts w:ascii="Times New Roman" w:hAnsi="Times New Roman" w:cs="B Mitr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11"/>
    <w:pPr>
      <w:spacing w:after="0" w:line="240" w:lineRule="auto"/>
      <w:jc w:val="left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5D4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6076"/>
    <w:pPr>
      <w:tabs>
        <w:tab w:val="center" w:pos="4513"/>
        <w:tab w:val="right" w:pos="9026"/>
      </w:tabs>
      <w:jc w:val="left"/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7A6076"/>
    <w:rPr>
      <w:rFonts w:ascii="Times New Roman" w:hAnsi="Times New Roman" w:cs="B Mitra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A6076"/>
    <w:pPr>
      <w:tabs>
        <w:tab w:val="center" w:pos="4513"/>
        <w:tab w:val="right" w:pos="9026"/>
      </w:tabs>
      <w:jc w:val="left"/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7A6076"/>
    <w:rPr>
      <w:rFonts w:ascii="Times New Roman" w:hAnsi="Times New Roman" w:cs="B Mitra"/>
      <w:sz w:val="24"/>
      <w:szCs w:val="28"/>
    </w:rPr>
  </w:style>
  <w:style w:type="table" w:styleId="TableGrid">
    <w:name w:val="Table Grid"/>
    <w:basedOn w:val="TableNormal"/>
    <w:uiPriority w:val="59"/>
    <w:rsid w:val="007A6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51E1-A7A5-4A51-932D-D03AEB61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مشاورۀ طراحی اوراق اجاره</vt:lpstr>
    </vt:vector>
  </TitlesOfParts>
  <Company>Grizli777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مشاورۀ طراحی اوراق اجاره</dc:title>
  <dc:creator>Shahidi</dc:creator>
  <cp:lastModifiedBy>hashemi.s</cp:lastModifiedBy>
  <cp:revision>12</cp:revision>
  <cp:lastPrinted>2011-01-30T07:23:00Z</cp:lastPrinted>
  <dcterms:created xsi:type="dcterms:W3CDTF">2017-10-11T08:06:00Z</dcterms:created>
  <dcterms:modified xsi:type="dcterms:W3CDTF">2018-01-15T08:03:00Z</dcterms:modified>
</cp:coreProperties>
</file>